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5DF4" w14:textId="1E1744B9" w:rsidR="00815FF4" w:rsidRDefault="00815FF4" w:rsidP="00815FF4">
      <w:pPr>
        <w:jc w:val="center"/>
        <w:rPr>
          <w:rFonts w:ascii="Arial" w:hAnsi="Arial" w:cs="Arial"/>
          <w:b/>
          <w:i/>
          <w:color w:val="C00000"/>
          <w:sz w:val="40"/>
          <w:szCs w:val="40"/>
        </w:rPr>
      </w:pPr>
      <w:proofErr w:type="gramStart"/>
      <w:r>
        <w:rPr>
          <w:rFonts w:ascii="Arial" w:hAnsi="Arial" w:cs="Arial"/>
          <w:b/>
          <w:i/>
          <w:color w:val="C00000"/>
          <w:sz w:val="40"/>
          <w:szCs w:val="40"/>
        </w:rPr>
        <w:t>INFORMACE  PRO</w:t>
      </w:r>
      <w:proofErr w:type="gramEnd"/>
      <w:r>
        <w:rPr>
          <w:rFonts w:ascii="Arial" w:hAnsi="Arial" w:cs="Arial"/>
          <w:b/>
          <w:i/>
          <w:color w:val="C00000"/>
          <w:sz w:val="40"/>
          <w:szCs w:val="40"/>
        </w:rPr>
        <w:t xml:space="preserve">  RODIČE</w:t>
      </w:r>
      <w:r w:rsidR="00B0693B">
        <w:rPr>
          <w:rFonts w:ascii="Arial" w:hAnsi="Arial" w:cs="Arial"/>
          <w:b/>
          <w:i/>
          <w:color w:val="C00000"/>
          <w:sz w:val="40"/>
          <w:szCs w:val="40"/>
        </w:rPr>
        <w:t xml:space="preserve">  ŽÁKŮ  BUDOUCÍ  PRVNÍ  TŘÍDY</w:t>
      </w:r>
    </w:p>
    <w:p w14:paraId="37AD2ED6" w14:textId="77777777" w:rsidR="00815FF4" w:rsidRDefault="00815FF4" w:rsidP="00815FF4">
      <w:pPr>
        <w:jc w:val="center"/>
        <w:rPr>
          <w:rFonts w:ascii="Arial" w:hAnsi="Arial" w:cs="Arial"/>
          <w:b/>
          <w:i/>
          <w:color w:val="C00000"/>
        </w:rPr>
      </w:pPr>
    </w:p>
    <w:p w14:paraId="09EA8F61" w14:textId="77777777" w:rsidR="00815FF4" w:rsidRDefault="00815FF4" w:rsidP="00815FF4">
      <w:pPr>
        <w:jc w:val="center"/>
        <w:rPr>
          <w:rFonts w:ascii="Arial" w:hAnsi="Arial" w:cs="Arial"/>
          <w:b/>
          <w:i/>
          <w:color w:val="C00000"/>
        </w:rPr>
      </w:pPr>
    </w:p>
    <w:p w14:paraId="068B223B" w14:textId="01E6294D" w:rsidR="00815FF4" w:rsidRDefault="00815FF4" w:rsidP="00815FF4">
      <w:pPr>
        <w:pStyle w:val="Odstavecseseznamem"/>
        <w:numPr>
          <w:ilvl w:val="0"/>
          <w:numId w:val="1"/>
        </w:numPr>
        <w:jc w:val="both"/>
        <w:rPr>
          <w:rFonts w:ascii="Arial" w:hAnsi="Arial" w:cs="Arial"/>
          <w:i/>
        </w:rPr>
      </w:pPr>
      <w:r>
        <w:rPr>
          <w:rFonts w:ascii="Arial" w:hAnsi="Arial" w:cs="Arial"/>
          <w:b/>
          <w:i/>
        </w:rPr>
        <w:t>Vyplňování žádosti</w:t>
      </w:r>
      <w:r>
        <w:rPr>
          <w:rFonts w:ascii="Arial" w:hAnsi="Arial" w:cs="Arial"/>
          <w:i/>
        </w:rPr>
        <w:t xml:space="preserve"> o přijetí dítěte k povinné školní docházce </w:t>
      </w:r>
      <w:r>
        <w:rPr>
          <w:rFonts w:ascii="Arial" w:hAnsi="Arial" w:cs="Arial"/>
          <w:b/>
          <w:i/>
        </w:rPr>
        <w:t>v elektronické podobě</w:t>
      </w:r>
      <w:r>
        <w:rPr>
          <w:rFonts w:ascii="Arial" w:hAnsi="Arial" w:cs="Arial"/>
          <w:i/>
        </w:rPr>
        <w:t xml:space="preserve"> se uskuteční </w:t>
      </w:r>
      <w:r w:rsidR="002C7067" w:rsidRPr="004C0DD2">
        <w:rPr>
          <w:rFonts w:ascii="Arial" w:hAnsi="Arial" w:cs="Arial"/>
          <w:i/>
        </w:rPr>
        <w:t>2</w:t>
      </w:r>
      <w:r w:rsidR="004C0DD2" w:rsidRPr="004C0DD2">
        <w:rPr>
          <w:rFonts w:ascii="Arial" w:hAnsi="Arial" w:cs="Arial"/>
          <w:i/>
        </w:rPr>
        <w:t>8</w:t>
      </w:r>
      <w:r w:rsidRPr="004C0DD2">
        <w:rPr>
          <w:rFonts w:ascii="Arial" w:hAnsi="Arial" w:cs="Arial"/>
          <w:i/>
        </w:rPr>
        <w:t xml:space="preserve">.03. – </w:t>
      </w:r>
      <w:r w:rsidR="004C0DD2" w:rsidRPr="004C0DD2">
        <w:rPr>
          <w:rFonts w:ascii="Arial" w:hAnsi="Arial" w:cs="Arial"/>
          <w:i/>
        </w:rPr>
        <w:t>04</w:t>
      </w:r>
      <w:r w:rsidR="007F4D30" w:rsidRPr="004C0DD2">
        <w:rPr>
          <w:rFonts w:ascii="Arial" w:hAnsi="Arial" w:cs="Arial"/>
          <w:i/>
        </w:rPr>
        <w:t>.0</w:t>
      </w:r>
      <w:r w:rsidR="004C0DD2" w:rsidRPr="004C0DD2">
        <w:rPr>
          <w:rFonts w:ascii="Arial" w:hAnsi="Arial" w:cs="Arial"/>
          <w:i/>
        </w:rPr>
        <w:t>4</w:t>
      </w:r>
      <w:r w:rsidR="007F4D30" w:rsidRPr="004C0DD2">
        <w:rPr>
          <w:rFonts w:ascii="Arial" w:hAnsi="Arial" w:cs="Arial"/>
          <w:i/>
        </w:rPr>
        <w:t>.202</w:t>
      </w:r>
      <w:r w:rsidR="004C0DD2" w:rsidRPr="004C0DD2">
        <w:rPr>
          <w:rFonts w:ascii="Arial" w:hAnsi="Arial" w:cs="Arial"/>
          <w:i/>
        </w:rPr>
        <w:t>2</w:t>
      </w:r>
      <w:r>
        <w:rPr>
          <w:rFonts w:ascii="Arial" w:hAnsi="Arial" w:cs="Arial"/>
          <w:i/>
        </w:rPr>
        <w:t>.</w:t>
      </w:r>
    </w:p>
    <w:p w14:paraId="22ACE86F" w14:textId="32722574" w:rsidR="00815FF4" w:rsidRDefault="00815FF4" w:rsidP="00815FF4">
      <w:pPr>
        <w:pStyle w:val="Odstavecseseznamem"/>
        <w:numPr>
          <w:ilvl w:val="0"/>
          <w:numId w:val="1"/>
        </w:numPr>
        <w:jc w:val="both"/>
        <w:rPr>
          <w:rFonts w:ascii="Arial" w:hAnsi="Arial" w:cs="Arial"/>
          <w:i/>
        </w:rPr>
      </w:pPr>
      <w:r w:rsidRPr="007F4D30">
        <w:rPr>
          <w:rFonts w:ascii="Arial" w:hAnsi="Arial" w:cs="Arial"/>
          <w:b/>
          <w:i/>
          <w:u w:val="single"/>
        </w:rPr>
        <w:t>Úřední hodiny</w:t>
      </w:r>
      <w:r>
        <w:rPr>
          <w:rFonts w:ascii="Arial" w:hAnsi="Arial" w:cs="Arial"/>
          <w:i/>
        </w:rPr>
        <w:t xml:space="preserve"> pro zákonné zástupce, kteří </w:t>
      </w:r>
      <w:r>
        <w:rPr>
          <w:rFonts w:ascii="Arial" w:hAnsi="Arial" w:cs="Arial"/>
          <w:i/>
          <w:u w:val="single"/>
        </w:rPr>
        <w:t xml:space="preserve">nemají přístup k </w:t>
      </w:r>
      <w:proofErr w:type="gramStart"/>
      <w:r>
        <w:rPr>
          <w:rFonts w:ascii="Arial" w:hAnsi="Arial" w:cs="Arial"/>
          <w:i/>
          <w:u w:val="single"/>
        </w:rPr>
        <w:t>Internetu</w:t>
      </w:r>
      <w:proofErr w:type="gramEnd"/>
      <w:r>
        <w:rPr>
          <w:rFonts w:ascii="Arial" w:hAnsi="Arial" w:cs="Arial"/>
          <w:i/>
          <w:u w:val="single"/>
        </w:rPr>
        <w:t xml:space="preserve"> nebo tiskárně</w:t>
      </w:r>
      <w:r>
        <w:rPr>
          <w:rFonts w:ascii="Arial" w:hAnsi="Arial" w:cs="Arial"/>
          <w:i/>
        </w:rPr>
        <w:t xml:space="preserve"> pro vyplnění elektronické přihlášky jsou v budově ZŠ Americká (vchod Resslova 6), </w:t>
      </w:r>
      <w:r w:rsidR="00995B2B">
        <w:rPr>
          <w:rFonts w:ascii="Arial" w:hAnsi="Arial" w:cs="Arial"/>
          <w:i/>
        </w:rPr>
        <w:t xml:space="preserve">v </w:t>
      </w:r>
      <w:r>
        <w:rPr>
          <w:rFonts w:ascii="Arial" w:hAnsi="Arial" w:cs="Arial"/>
          <w:i/>
        </w:rPr>
        <w:t>1. pat</w:t>
      </w:r>
      <w:r w:rsidR="00995B2B">
        <w:rPr>
          <w:rFonts w:ascii="Arial" w:hAnsi="Arial" w:cs="Arial"/>
          <w:i/>
        </w:rPr>
        <w:t>ře</w:t>
      </w:r>
      <w:r>
        <w:rPr>
          <w:rFonts w:ascii="Arial" w:hAnsi="Arial" w:cs="Arial"/>
          <w:i/>
        </w:rPr>
        <w:t xml:space="preserve"> </w:t>
      </w:r>
      <w:r w:rsidR="007F4D30">
        <w:rPr>
          <w:rFonts w:ascii="Arial" w:hAnsi="Arial" w:cs="Arial"/>
          <w:i/>
        </w:rPr>
        <w:t xml:space="preserve">v </w:t>
      </w:r>
      <w:r>
        <w:rPr>
          <w:rFonts w:ascii="Arial" w:hAnsi="Arial" w:cs="Arial"/>
          <w:i/>
        </w:rPr>
        <w:t>sekretariát</w:t>
      </w:r>
      <w:r w:rsidR="007F4D30">
        <w:rPr>
          <w:rFonts w:ascii="Arial" w:hAnsi="Arial" w:cs="Arial"/>
          <w:i/>
        </w:rPr>
        <w:t xml:space="preserve">u ve </w:t>
      </w:r>
      <w:r w:rsidR="004C0DD2">
        <w:rPr>
          <w:rFonts w:ascii="Arial" w:hAnsi="Arial" w:cs="Arial"/>
          <w:i/>
        </w:rPr>
        <w:t>čtvrtek</w:t>
      </w:r>
      <w:r w:rsidR="007F4D30">
        <w:rPr>
          <w:rFonts w:ascii="Arial" w:hAnsi="Arial" w:cs="Arial"/>
          <w:i/>
        </w:rPr>
        <w:t xml:space="preserve"> </w:t>
      </w:r>
      <w:r w:rsidR="007F4D30" w:rsidRPr="004C0DD2">
        <w:rPr>
          <w:rFonts w:ascii="Arial" w:hAnsi="Arial" w:cs="Arial"/>
          <w:i/>
          <w:u w:val="single"/>
        </w:rPr>
        <w:t>31.03.202</w:t>
      </w:r>
      <w:r w:rsidR="004C0DD2" w:rsidRPr="004C0DD2">
        <w:rPr>
          <w:rFonts w:ascii="Arial" w:hAnsi="Arial" w:cs="Arial"/>
          <w:i/>
          <w:u w:val="single"/>
        </w:rPr>
        <w:t>2</w:t>
      </w:r>
      <w:r w:rsidR="007F4D30" w:rsidRPr="004C0DD2">
        <w:rPr>
          <w:rFonts w:ascii="Arial" w:hAnsi="Arial" w:cs="Arial"/>
          <w:i/>
          <w:u w:val="single"/>
        </w:rPr>
        <w:t xml:space="preserve"> 08,00 – 12,00 hodin</w:t>
      </w:r>
      <w:r w:rsidR="007F4D30" w:rsidRPr="004C0DD2">
        <w:rPr>
          <w:rFonts w:ascii="Arial" w:hAnsi="Arial" w:cs="Arial"/>
          <w:i/>
        </w:rPr>
        <w:t xml:space="preserve"> </w:t>
      </w:r>
      <w:r w:rsidR="007F4D30">
        <w:rPr>
          <w:rFonts w:ascii="Arial" w:hAnsi="Arial" w:cs="Arial"/>
          <w:i/>
        </w:rPr>
        <w:t xml:space="preserve">a to </w:t>
      </w:r>
      <w:r w:rsidR="007F4D30" w:rsidRPr="007F4D30">
        <w:rPr>
          <w:rFonts w:ascii="Arial" w:hAnsi="Arial" w:cs="Arial"/>
          <w:b/>
          <w:i/>
          <w:u w:val="single"/>
        </w:rPr>
        <w:t>po telefonické domluvě!!!</w:t>
      </w:r>
    </w:p>
    <w:p w14:paraId="5E5DAA3D" w14:textId="77777777" w:rsidR="00815FF4" w:rsidRDefault="00815FF4" w:rsidP="00815FF4">
      <w:pPr>
        <w:pStyle w:val="Odstavecseseznamem"/>
        <w:numPr>
          <w:ilvl w:val="0"/>
          <w:numId w:val="1"/>
        </w:numPr>
        <w:rPr>
          <w:rFonts w:ascii="Arial" w:hAnsi="Arial" w:cs="Arial"/>
          <w:i/>
        </w:rPr>
      </w:pPr>
      <w:r>
        <w:rPr>
          <w:rFonts w:ascii="Arial" w:hAnsi="Arial" w:cs="Arial"/>
          <w:b/>
          <w:i/>
        </w:rPr>
        <w:t>Přihláška</w:t>
      </w:r>
      <w:r>
        <w:rPr>
          <w:rFonts w:ascii="Arial" w:hAnsi="Arial" w:cs="Arial"/>
          <w:i/>
        </w:rPr>
        <w:t xml:space="preserve"> do ZŠ Americká a ZŠ </w:t>
      </w:r>
      <w:proofErr w:type="gramStart"/>
      <w:r>
        <w:rPr>
          <w:rFonts w:ascii="Arial" w:hAnsi="Arial" w:cs="Arial"/>
          <w:i/>
        </w:rPr>
        <w:t xml:space="preserve">Radčice  </w:t>
      </w:r>
      <w:r>
        <w:rPr>
          <w:rFonts w:ascii="Arial" w:hAnsi="Arial" w:cs="Arial"/>
          <w:b/>
          <w:i/>
        </w:rPr>
        <w:t>je</w:t>
      </w:r>
      <w:proofErr w:type="gramEnd"/>
      <w:r>
        <w:rPr>
          <w:rFonts w:ascii="Arial" w:hAnsi="Arial" w:cs="Arial"/>
          <w:b/>
          <w:i/>
        </w:rPr>
        <w:t xml:space="preserve"> jednotná</w:t>
      </w:r>
      <w:r>
        <w:rPr>
          <w:rFonts w:ascii="Arial" w:hAnsi="Arial" w:cs="Arial"/>
          <w:i/>
        </w:rPr>
        <w:t>.</w:t>
      </w:r>
    </w:p>
    <w:p w14:paraId="4A58BDAD" w14:textId="46DF6928" w:rsidR="00815FF4" w:rsidRDefault="0052280A" w:rsidP="00815FF4">
      <w:pPr>
        <w:pStyle w:val="Odstavecseseznamem"/>
        <w:numPr>
          <w:ilvl w:val="0"/>
          <w:numId w:val="1"/>
        </w:numPr>
        <w:jc w:val="both"/>
        <w:rPr>
          <w:rFonts w:ascii="Arial" w:hAnsi="Arial" w:cs="Arial"/>
          <w:b/>
          <w:i/>
        </w:rPr>
      </w:pPr>
      <w:r>
        <w:rPr>
          <w:rFonts w:ascii="Arial" w:hAnsi="Arial" w:cs="Arial"/>
          <w:i/>
        </w:rPr>
        <w:t xml:space="preserve">Do </w:t>
      </w:r>
      <w:r w:rsidR="00425E69">
        <w:rPr>
          <w:rFonts w:ascii="Arial" w:hAnsi="Arial" w:cs="Arial"/>
          <w:i/>
        </w:rPr>
        <w:t>pátku</w:t>
      </w:r>
      <w:r w:rsidR="00815FF4">
        <w:rPr>
          <w:rFonts w:ascii="Arial" w:hAnsi="Arial" w:cs="Arial"/>
          <w:i/>
        </w:rPr>
        <w:t xml:space="preserve"> </w:t>
      </w:r>
      <w:r w:rsidR="00D222B8">
        <w:rPr>
          <w:rFonts w:ascii="Arial" w:hAnsi="Arial" w:cs="Arial"/>
          <w:i/>
        </w:rPr>
        <w:t>1</w:t>
      </w:r>
      <w:r w:rsidR="00995B2B">
        <w:rPr>
          <w:rFonts w:ascii="Arial" w:hAnsi="Arial" w:cs="Arial"/>
          <w:i/>
        </w:rPr>
        <w:t>7</w:t>
      </w:r>
      <w:r w:rsidR="00CB1113">
        <w:rPr>
          <w:rFonts w:ascii="Arial" w:hAnsi="Arial" w:cs="Arial"/>
          <w:i/>
        </w:rPr>
        <w:t>.</w:t>
      </w:r>
      <w:r w:rsidR="00815FF4">
        <w:rPr>
          <w:rFonts w:ascii="Arial" w:hAnsi="Arial" w:cs="Arial"/>
          <w:i/>
        </w:rPr>
        <w:t>0</w:t>
      </w:r>
      <w:r w:rsidR="00E577E1">
        <w:rPr>
          <w:rFonts w:ascii="Arial" w:hAnsi="Arial" w:cs="Arial"/>
          <w:i/>
        </w:rPr>
        <w:t>6</w:t>
      </w:r>
      <w:r w:rsidR="00815FF4">
        <w:rPr>
          <w:rFonts w:ascii="Arial" w:hAnsi="Arial" w:cs="Arial"/>
          <w:i/>
        </w:rPr>
        <w:t>.20</w:t>
      </w:r>
      <w:r w:rsidR="00D222B8">
        <w:rPr>
          <w:rFonts w:ascii="Arial" w:hAnsi="Arial" w:cs="Arial"/>
          <w:i/>
        </w:rPr>
        <w:t>2</w:t>
      </w:r>
      <w:r w:rsidR="00425E69">
        <w:rPr>
          <w:rFonts w:ascii="Arial" w:hAnsi="Arial" w:cs="Arial"/>
          <w:i/>
        </w:rPr>
        <w:t>2</w:t>
      </w:r>
      <w:r w:rsidR="00815FF4">
        <w:rPr>
          <w:rFonts w:ascii="Arial" w:hAnsi="Arial" w:cs="Arial"/>
          <w:i/>
        </w:rPr>
        <w:t xml:space="preserve"> bude </w:t>
      </w:r>
      <w:r w:rsidR="00815FF4">
        <w:rPr>
          <w:rFonts w:ascii="Arial" w:hAnsi="Arial" w:cs="Arial"/>
          <w:b/>
          <w:i/>
        </w:rPr>
        <w:t>zveřejněn seznam přijatých dětí</w:t>
      </w:r>
      <w:r w:rsidR="00815FF4">
        <w:rPr>
          <w:rFonts w:ascii="Arial" w:hAnsi="Arial" w:cs="Arial"/>
          <w:i/>
        </w:rPr>
        <w:t xml:space="preserve"> pod Vám přiděleným registračním číslem na budovách jednotlivých ZŠ a na webových stránkách školy.</w:t>
      </w:r>
    </w:p>
    <w:p w14:paraId="497175AE" w14:textId="77777777" w:rsidR="00815FF4" w:rsidRDefault="00815FF4" w:rsidP="00815FF4">
      <w:pPr>
        <w:rPr>
          <w:rFonts w:ascii="Arial" w:hAnsi="Arial" w:cs="Arial"/>
          <w:i/>
          <w:sz w:val="32"/>
          <w:szCs w:val="32"/>
        </w:rPr>
      </w:pPr>
    </w:p>
    <w:p w14:paraId="20BC7A44" w14:textId="77777777" w:rsidR="00815FF4" w:rsidRPr="00995B2B" w:rsidRDefault="00995B2B" w:rsidP="00815FF4">
      <w:pPr>
        <w:rPr>
          <w:rFonts w:ascii="Arial" w:hAnsi="Arial" w:cs="Arial"/>
          <w:i/>
        </w:rPr>
      </w:pPr>
      <w:r w:rsidRPr="00995B2B">
        <w:rPr>
          <w:rFonts w:ascii="Arial" w:hAnsi="Arial" w:cs="Arial"/>
          <w:i/>
        </w:rPr>
        <w:t>Další možnosti zápisu:</w:t>
      </w:r>
    </w:p>
    <w:p w14:paraId="79AB4550" w14:textId="77777777" w:rsidR="00995B2B" w:rsidRPr="00995B2B" w:rsidRDefault="00995B2B" w:rsidP="00995B2B">
      <w:pPr>
        <w:pStyle w:val="Odstavecseseznamem"/>
        <w:numPr>
          <w:ilvl w:val="0"/>
          <w:numId w:val="3"/>
        </w:numPr>
        <w:rPr>
          <w:rFonts w:ascii="Arial" w:hAnsi="Arial" w:cs="Arial"/>
          <w:i/>
        </w:rPr>
      </w:pPr>
      <w:r w:rsidRPr="00995B2B">
        <w:rPr>
          <w:rFonts w:ascii="Arial" w:hAnsi="Arial" w:cs="Arial"/>
          <w:i/>
        </w:rPr>
        <w:t>Doručení žádosti prostřednictvím datové schránky</w:t>
      </w:r>
    </w:p>
    <w:p w14:paraId="3A8EFA42" w14:textId="77777777" w:rsidR="00995B2B" w:rsidRDefault="00995B2B" w:rsidP="00995B2B">
      <w:pPr>
        <w:pStyle w:val="Odstavecseseznamem"/>
        <w:numPr>
          <w:ilvl w:val="0"/>
          <w:numId w:val="3"/>
        </w:numPr>
        <w:rPr>
          <w:rFonts w:ascii="Arial" w:hAnsi="Arial" w:cs="Arial"/>
          <w:i/>
        </w:rPr>
      </w:pPr>
      <w:r w:rsidRPr="00995B2B">
        <w:rPr>
          <w:rFonts w:ascii="Arial" w:hAnsi="Arial" w:cs="Arial"/>
          <w:i/>
        </w:rPr>
        <w:t>Prostřednictvím emailu s ověřeným elektronickým podpisem</w:t>
      </w:r>
    </w:p>
    <w:p w14:paraId="1A239AE8" w14:textId="77777777" w:rsidR="00995B2B" w:rsidRPr="00995B2B" w:rsidRDefault="00995B2B" w:rsidP="00995B2B">
      <w:pPr>
        <w:pStyle w:val="Odstavecseseznamem"/>
        <w:numPr>
          <w:ilvl w:val="0"/>
          <w:numId w:val="3"/>
        </w:numPr>
        <w:rPr>
          <w:rFonts w:ascii="Arial" w:hAnsi="Arial" w:cs="Arial"/>
          <w:i/>
        </w:rPr>
      </w:pPr>
      <w:r>
        <w:rPr>
          <w:rFonts w:ascii="Arial" w:hAnsi="Arial" w:cs="Arial"/>
          <w:i/>
        </w:rPr>
        <w:t>Zaslání poštou</w:t>
      </w:r>
    </w:p>
    <w:p w14:paraId="62FA8375" w14:textId="77777777" w:rsidR="00815FF4" w:rsidRDefault="00815FF4" w:rsidP="00815FF4">
      <w:pPr>
        <w:rPr>
          <w:rFonts w:ascii="Arial" w:hAnsi="Arial" w:cs="Arial"/>
          <w:i/>
          <w:sz w:val="28"/>
          <w:szCs w:val="28"/>
        </w:rPr>
      </w:pPr>
    </w:p>
    <w:p w14:paraId="3F91FCCA" w14:textId="77777777" w:rsidR="00102E95" w:rsidRDefault="00102E95" w:rsidP="00102E95">
      <w:pPr>
        <w:rPr>
          <w:rFonts w:ascii="Arial" w:hAnsi="Arial" w:cs="Arial"/>
          <w:i/>
          <w:sz w:val="22"/>
          <w:szCs w:val="22"/>
        </w:rPr>
      </w:pPr>
      <w:r>
        <w:rPr>
          <w:rFonts w:ascii="Arial" w:hAnsi="Arial" w:cs="Arial"/>
          <w:i/>
          <w:sz w:val="22"/>
          <w:szCs w:val="22"/>
        </w:rPr>
        <w:t>Poznámka:</w:t>
      </w:r>
    </w:p>
    <w:p w14:paraId="5E9BB0B1" w14:textId="28CFFD21" w:rsidR="00815FF4" w:rsidRPr="00102E95" w:rsidRDefault="00102E95" w:rsidP="00102E95">
      <w:pPr>
        <w:jc w:val="both"/>
        <w:rPr>
          <w:rFonts w:ascii="Arial" w:hAnsi="Arial" w:cs="Arial"/>
          <w:i/>
        </w:rPr>
      </w:pPr>
      <w:r w:rsidRPr="00102E95">
        <w:rPr>
          <w:rFonts w:ascii="Arial" w:hAnsi="Arial" w:cs="Arial"/>
          <w:i/>
        </w:rPr>
        <w:t>Ve školním roce 202</w:t>
      </w:r>
      <w:r w:rsidR="00425E69">
        <w:rPr>
          <w:rFonts w:ascii="Arial" w:hAnsi="Arial" w:cs="Arial"/>
          <w:i/>
        </w:rPr>
        <w:t>2</w:t>
      </w:r>
      <w:r w:rsidRPr="00102E95">
        <w:rPr>
          <w:rFonts w:ascii="Arial" w:hAnsi="Arial" w:cs="Arial"/>
          <w:i/>
        </w:rPr>
        <w:t>/202</w:t>
      </w:r>
      <w:r w:rsidR="00425E69">
        <w:rPr>
          <w:rFonts w:ascii="Arial" w:hAnsi="Arial" w:cs="Arial"/>
          <w:i/>
        </w:rPr>
        <w:t>3</w:t>
      </w:r>
      <w:r w:rsidRPr="00102E95">
        <w:rPr>
          <w:rFonts w:ascii="Arial" w:hAnsi="Arial" w:cs="Arial"/>
          <w:i/>
        </w:rPr>
        <w:t xml:space="preserve"> lze </w:t>
      </w:r>
      <w:r>
        <w:rPr>
          <w:rFonts w:ascii="Arial" w:hAnsi="Arial" w:cs="Arial"/>
          <w:i/>
        </w:rPr>
        <w:t xml:space="preserve">do hlavní budovy na Americké třídě a do odloučeného pracoviště v Plzni Radčicích </w:t>
      </w:r>
      <w:r w:rsidRPr="00102E95">
        <w:rPr>
          <w:rFonts w:ascii="Arial" w:hAnsi="Arial" w:cs="Arial"/>
          <w:i/>
        </w:rPr>
        <w:t>přijmout</w:t>
      </w:r>
      <w:r>
        <w:rPr>
          <w:rFonts w:ascii="Arial" w:hAnsi="Arial" w:cs="Arial"/>
          <w:i/>
        </w:rPr>
        <w:t xml:space="preserve"> celkem </w:t>
      </w:r>
      <w:r w:rsidRPr="00102E95">
        <w:rPr>
          <w:rFonts w:ascii="Arial" w:hAnsi="Arial" w:cs="Arial"/>
          <w:i/>
        </w:rPr>
        <w:t>cca 50 žáků.</w:t>
      </w:r>
    </w:p>
    <w:p w14:paraId="15D651F1" w14:textId="77777777" w:rsidR="00815FF4" w:rsidRDefault="00815FF4" w:rsidP="00815FF4">
      <w:pPr>
        <w:rPr>
          <w:rFonts w:ascii="Arial" w:hAnsi="Arial" w:cs="Arial"/>
          <w:i/>
          <w:sz w:val="28"/>
          <w:szCs w:val="28"/>
        </w:rPr>
      </w:pPr>
    </w:p>
    <w:p w14:paraId="5A1243A5" w14:textId="77777777" w:rsidR="00815FF4" w:rsidRDefault="00815FF4" w:rsidP="00815FF4">
      <w:pPr>
        <w:rPr>
          <w:rFonts w:ascii="Arial" w:hAnsi="Arial" w:cs="Arial"/>
          <w:i/>
          <w:sz w:val="28"/>
          <w:szCs w:val="28"/>
        </w:rPr>
      </w:pPr>
    </w:p>
    <w:p w14:paraId="09B9FA85" w14:textId="77777777" w:rsidR="00815FF4" w:rsidRDefault="00815FF4" w:rsidP="00815FF4">
      <w:pPr>
        <w:rPr>
          <w:rFonts w:ascii="Arial" w:hAnsi="Arial" w:cs="Arial"/>
          <w:i/>
          <w:sz w:val="28"/>
          <w:szCs w:val="28"/>
        </w:rPr>
      </w:pPr>
    </w:p>
    <w:p w14:paraId="3ECC712C" w14:textId="77777777" w:rsidR="00815FF4" w:rsidRDefault="00815FF4" w:rsidP="00815FF4">
      <w:pPr>
        <w:rPr>
          <w:rFonts w:ascii="Arial" w:hAnsi="Arial" w:cs="Arial"/>
          <w:i/>
          <w:sz w:val="28"/>
          <w:szCs w:val="28"/>
        </w:rPr>
      </w:pPr>
    </w:p>
    <w:p w14:paraId="441E68F2" w14:textId="77777777" w:rsidR="00815FF4" w:rsidRDefault="00815FF4" w:rsidP="00815FF4">
      <w:pPr>
        <w:rPr>
          <w:rFonts w:ascii="Arial" w:hAnsi="Arial" w:cs="Arial"/>
          <w:i/>
          <w:sz w:val="28"/>
          <w:szCs w:val="28"/>
        </w:rPr>
      </w:pPr>
    </w:p>
    <w:p w14:paraId="5DACDC16" w14:textId="77777777" w:rsidR="00815FF4" w:rsidRDefault="00815FF4" w:rsidP="00815FF4">
      <w:pPr>
        <w:rPr>
          <w:rFonts w:ascii="Arial" w:hAnsi="Arial" w:cs="Arial"/>
          <w:i/>
          <w:sz w:val="28"/>
          <w:szCs w:val="28"/>
        </w:rPr>
      </w:pPr>
      <w:bookmarkStart w:id="0" w:name="_GoBack"/>
      <w:bookmarkEnd w:id="0"/>
    </w:p>
    <w:p w14:paraId="4B841F78" w14:textId="77777777" w:rsidR="00815FF4" w:rsidRDefault="00815FF4" w:rsidP="00815FF4">
      <w:pPr>
        <w:rPr>
          <w:rFonts w:ascii="Arial" w:hAnsi="Arial" w:cs="Arial"/>
          <w:i/>
          <w:sz w:val="28"/>
          <w:szCs w:val="28"/>
        </w:rPr>
      </w:pPr>
    </w:p>
    <w:p w14:paraId="26B81284" w14:textId="77777777" w:rsidR="00815FF4" w:rsidRDefault="00815FF4" w:rsidP="00815FF4">
      <w:pPr>
        <w:rPr>
          <w:rFonts w:ascii="Arial" w:hAnsi="Arial" w:cs="Arial"/>
          <w:i/>
          <w:sz w:val="28"/>
          <w:szCs w:val="28"/>
        </w:rPr>
      </w:pPr>
    </w:p>
    <w:p w14:paraId="7EAB1636" w14:textId="77777777" w:rsidR="00815FF4" w:rsidRDefault="00815FF4" w:rsidP="00815FF4">
      <w:pPr>
        <w:rPr>
          <w:rFonts w:ascii="Arial" w:hAnsi="Arial" w:cs="Arial"/>
          <w:i/>
          <w:sz w:val="28"/>
          <w:szCs w:val="28"/>
        </w:rPr>
      </w:pPr>
    </w:p>
    <w:p w14:paraId="048001AB" w14:textId="77777777" w:rsidR="00815FF4" w:rsidRDefault="00815FF4" w:rsidP="00815FF4">
      <w:pPr>
        <w:rPr>
          <w:rFonts w:ascii="Arial" w:hAnsi="Arial" w:cs="Arial"/>
          <w:i/>
          <w:sz w:val="28"/>
          <w:szCs w:val="28"/>
        </w:rPr>
      </w:pPr>
    </w:p>
    <w:p w14:paraId="3DCCADE6" w14:textId="77777777" w:rsidR="00815FF4" w:rsidRDefault="00815FF4" w:rsidP="00815FF4">
      <w:pPr>
        <w:rPr>
          <w:rFonts w:ascii="Arial" w:hAnsi="Arial" w:cs="Arial"/>
          <w:i/>
          <w:sz w:val="28"/>
          <w:szCs w:val="28"/>
        </w:rPr>
      </w:pPr>
    </w:p>
    <w:p w14:paraId="703833E8" w14:textId="77777777" w:rsidR="00815FF4" w:rsidRDefault="00815FF4" w:rsidP="00815FF4">
      <w:pPr>
        <w:rPr>
          <w:rFonts w:ascii="Arial" w:hAnsi="Arial" w:cs="Arial"/>
          <w:i/>
          <w:sz w:val="28"/>
          <w:szCs w:val="28"/>
        </w:rPr>
      </w:pPr>
    </w:p>
    <w:p w14:paraId="372C45F1" w14:textId="77777777" w:rsidR="00815FF4" w:rsidRDefault="00815FF4" w:rsidP="00815FF4">
      <w:pPr>
        <w:rPr>
          <w:rFonts w:ascii="Arial" w:hAnsi="Arial" w:cs="Arial"/>
          <w:i/>
          <w:sz w:val="28"/>
          <w:szCs w:val="28"/>
        </w:rPr>
      </w:pPr>
    </w:p>
    <w:p w14:paraId="3883EF5D" w14:textId="77777777" w:rsidR="00815FF4" w:rsidRDefault="00815FF4" w:rsidP="00815FF4">
      <w:pPr>
        <w:rPr>
          <w:rFonts w:ascii="Arial" w:hAnsi="Arial" w:cs="Arial"/>
          <w:i/>
          <w:sz w:val="28"/>
          <w:szCs w:val="28"/>
        </w:rPr>
      </w:pPr>
    </w:p>
    <w:p w14:paraId="3882A132" w14:textId="77777777" w:rsidR="00815FF4" w:rsidRDefault="00815FF4" w:rsidP="00815FF4">
      <w:pPr>
        <w:rPr>
          <w:rFonts w:ascii="Arial" w:hAnsi="Arial" w:cs="Arial"/>
          <w:i/>
          <w:sz w:val="28"/>
          <w:szCs w:val="28"/>
        </w:rPr>
      </w:pPr>
    </w:p>
    <w:p w14:paraId="066ECFE9" w14:textId="77777777" w:rsidR="00815FF4" w:rsidRDefault="00815FF4" w:rsidP="00815FF4">
      <w:pPr>
        <w:rPr>
          <w:rFonts w:ascii="Arial" w:hAnsi="Arial" w:cs="Arial"/>
          <w:i/>
          <w:sz w:val="28"/>
          <w:szCs w:val="28"/>
        </w:rPr>
      </w:pPr>
    </w:p>
    <w:p w14:paraId="642AE1D4" w14:textId="77777777" w:rsidR="00815FF4" w:rsidRDefault="00815FF4" w:rsidP="00815FF4">
      <w:pPr>
        <w:rPr>
          <w:rFonts w:ascii="Arial" w:hAnsi="Arial" w:cs="Arial"/>
          <w:i/>
          <w:sz w:val="28"/>
          <w:szCs w:val="28"/>
        </w:rPr>
      </w:pPr>
    </w:p>
    <w:p w14:paraId="5C266718" w14:textId="77777777" w:rsidR="00815FF4" w:rsidRDefault="00815FF4" w:rsidP="00815FF4">
      <w:pPr>
        <w:rPr>
          <w:rFonts w:ascii="Arial" w:hAnsi="Arial" w:cs="Arial"/>
          <w:i/>
          <w:sz w:val="28"/>
          <w:szCs w:val="28"/>
        </w:rPr>
      </w:pPr>
    </w:p>
    <w:p w14:paraId="484DDED5" w14:textId="77777777" w:rsidR="00815FF4" w:rsidRDefault="00815FF4" w:rsidP="00815FF4">
      <w:pPr>
        <w:rPr>
          <w:rFonts w:ascii="Arial" w:hAnsi="Arial" w:cs="Arial"/>
          <w:i/>
          <w:sz w:val="28"/>
          <w:szCs w:val="28"/>
        </w:rPr>
      </w:pPr>
    </w:p>
    <w:p w14:paraId="6E6A666C" w14:textId="77777777" w:rsidR="00102E95" w:rsidRDefault="00102E95" w:rsidP="00815FF4">
      <w:pPr>
        <w:rPr>
          <w:rFonts w:ascii="Arial" w:hAnsi="Arial" w:cs="Arial"/>
          <w:i/>
          <w:sz w:val="28"/>
          <w:szCs w:val="28"/>
        </w:rPr>
      </w:pPr>
    </w:p>
    <w:p w14:paraId="02E81D4C" w14:textId="77777777" w:rsidR="00102E95" w:rsidRDefault="00102E95" w:rsidP="00815FF4">
      <w:pPr>
        <w:rPr>
          <w:rFonts w:ascii="Arial" w:hAnsi="Arial" w:cs="Arial"/>
          <w:i/>
          <w:sz w:val="28"/>
          <w:szCs w:val="28"/>
        </w:rPr>
      </w:pPr>
    </w:p>
    <w:p w14:paraId="4E1EC676" w14:textId="77777777" w:rsidR="00815FF4" w:rsidRDefault="00815FF4" w:rsidP="00815FF4">
      <w:pPr>
        <w:rPr>
          <w:rFonts w:ascii="Arial" w:hAnsi="Arial" w:cs="Arial"/>
          <w:i/>
          <w:sz w:val="28"/>
          <w:szCs w:val="28"/>
        </w:rPr>
      </w:pPr>
    </w:p>
    <w:p w14:paraId="0DB07297" w14:textId="77777777" w:rsidR="00815FF4" w:rsidRDefault="00815FF4" w:rsidP="00815FF4">
      <w:pPr>
        <w:jc w:val="center"/>
        <w:rPr>
          <w:i/>
          <w:iCs/>
          <w:sz w:val="32"/>
          <w14:shadow w14:blurRad="50800" w14:dist="38100" w14:dir="2700000" w14:sx="100000" w14:sy="100000" w14:kx="0" w14:ky="0" w14:algn="tl">
            <w14:srgbClr w14:val="000000">
              <w14:alpha w14:val="60000"/>
            </w14:srgbClr>
          </w14:shadow>
        </w:rPr>
      </w:pPr>
      <w:r>
        <w:rPr>
          <w:b/>
          <w:bCs/>
          <w:i/>
          <w:iCs/>
          <w:sz w:val="32"/>
          <w:u w:val="single"/>
          <w14:shadow w14:blurRad="50800" w14:dist="38100" w14:dir="2700000" w14:sx="100000" w14:sy="100000" w14:kx="0" w14:ky="0" w14:algn="tl">
            <w14:srgbClr w14:val="000000">
              <w14:alpha w14:val="60000"/>
            </w14:srgbClr>
          </w14:shadow>
        </w:rPr>
        <w:lastRenderedPageBreak/>
        <w:t>16. základní škola a mateřská škola Plzeň, Americká třída 30</w:t>
      </w:r>
    </w:p>
    <w:p w14:paraId="4528B68A" w14:textId="77777777" w:rsidR="00815FF4" w:rsidRDefault="00815FF4" w:rsidP="00815FF4">
      <w:pPr>
        <w:keepNext/>
        <w:outlineLvl w:val="0"/>
        <w:rPr>
          <w:bCs/>
          <w:i/>
          <w:iCs/>
          <w:sz w:val="20"/>
        </w:rPr>
      </w:pPr>
      <w:r>
        <w:rPr>
          <w:bCs/>
          <w:i/>
          <w:iCs/>
          <w:sz w:val="20"/>
        </w:rPr>
        <w:t xml:space="preserve">PSČ 301 38       tel.378028421; tel/fax 377327940; e-mail: </w:t>
      </w:r>
      <w:hyperlink r:id="rId6" w:history="1">
        <w:r>
          <w:rPr>
            <w:rStyle w:val="Hypertextovodkaz"/>
            <w:bCs/>
            <w:i/>
            <w:iCs/>
            <w:sz w:val="20"/>
          </w:rPr>
          <w:t>skola@zs16.plzen-edu.cz;web</w:t>
        </w:r>
      </w:hyperlink>
      <w:r>
        <w:rPr>
          <w:bCs/>
          <w:i/>
          <w:iCs/>
          <w:sz w:val="20"/>
        </w:rPr>
        <w:t>: www.duhovaskola.cz</w:t>
      </w:r>
    </w:p>
    <w:p w14:paraId="45EFA200" w14:textId="77777777" w:rsidR="00815FF4" w:rsidRDefault="00815FF4" w:rsidP="00815FF4">
      <w:pPr>
        <w:rPr>
          <w:rFonts w:ascii="Arial" w:hAnsi="Arial" w:cs="Arial"/>
        </w:rPr>
      </w:pPr>
    </w:p>
    <w:p w14:paraId="1526B9FC" w14:textId="77777777" w:rsidR="00815FF4" w:rsidRDefault="004C0DD2" w:rsidP="00815FF4">
      <w:pPr>
        <w:rPr>
          <w:rFonts w:ascii="Arial" w:hAnsi="Arial" w:cs="Arial"/>
        </w:rPr>
      </w:pPr>
      <w:r>
        <w:pict w14:anchorId="62CCE226">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2.45pt;margin-top:7.35pt;width:451.75pt;height:117.9pt;z-index:251659264" fillcolor="red" strokecolor="#0cf" strokeweight="1pt">
            <v:shadow on="t" color="#009" offset="7pt,-7pt"/>
            <v:textpath style="font-family:&quot;Impact&quot;;v-text-spacing:52429f;v-text-kern:t" trim="t" fitpath="t" xscale="f" string="ZÁPIS  DĚTÍ"/>
          </v:shape>
        </w:pict>
      </w:r>
    </w:p>
    <w:p w14:paraId="09B9C62D" w14:textId="77777777" w:rsidR="00815FF4" w:rsidRDefault="00815FF4" w:rsidP="00815FF4">
      <w:pPr>
        <w:rPr>
          <w:rFonts w:ascii="Arial" w:hAnsi="Arial" w:cs="Arial"/>
        </w:rPr>
      </w:pPr>
    </w:p>
    <w:p w14:paraId="36F466B8" w14:textId="77777777" w:rsidR="00815FF4" w:rsidRDefault="00815FF4" w:rsidP="00815FF4">
      <w:pPr>
        <w:spacing w:before="240" w:after="60"/>
        <w:outlineLvl w:val="5"/>
        <w:rPr>
          <w:b/>
          <w:bCs/>
          <w:color w:val="FF0000"/>
          <w:sz w:val="144"/>
          <w:szCs w:val="22"/>
        </w:rPr>
      </w:pPr>
    </w:p>
    <w:p w14:paraId="5915676D" w14:textId="77777777" w:rsidR="00815FF4" w:rsidRDefault="00815FF4" w:rsidP="00815FF4"/>
    <w:p w14:paraId="252D9E7C" w14:textId="67A1D537" w:rsidR="00815FF4" w:rsidRDefault="00815FF4" w:rsidP="00815FF4">
      <w:pPr>
        <w:jc w:val="center"/>
        <w:outlineLvl w:val="5"/>
        <w:rPr>
          <w:rFonts w:ascii="Arial" w:hAnsi="Arial" w:cs="Arial"/>
          <w:b/>
          <w:bCs/>
          <w:i/>
          <w:sz w:val="32"/>
          <w:szCs w:val="32"/>
        </w:rPr>
      </w:pPr>
      <w:proofErr w:type="gramStart"/>
      <w:r>
        <w:rPr>
          <w:rFonts w:ascii="Arial" w:hAnsi="Arial" w:cs="Arial"/>
          <w:b/>
          <w:bCs/>
          <w:i/>
          <w:sz w:val="32"/>
          <w:szCs w:val="32"/>
        </w:rPr>
        <w:t>NA  ŠKOLNÍ</w:t>
      </w:r>
      <w:proofErr w:type="gramEnd"/>
      <w:r>
        <w:rPr>
          <w:rFonts w:ascii="Arial" w:hAnsi="Arial" w:cs="Arial"/>
          <w:b/>
          <w:bCs/>
          <w:i/>
          <w:sz w:val="32"/>
          <w:szCs w:val="32"/>
        </w:rPr>
        <w:t xml:space="preserve">  ROK  20</w:t>
      </w:r>
      <w:r w:rsidR="00102E95">
        <w:rPr>
          <w:rFonts w:ascii="Arial" w:hAnsi="Arial" w:cs="Arial"/>
          <w:b/>
          <w:bCs/>
          <w:i/>
          <w:sz w:val="32"/>
          <w:szCs w:val="32"/>
        </w:rPr>
        <w:t>2</w:t>
      </w:r>
      <w:r w:rsidR="00425E69">
        <w:rPr>
          <w:rFonts w:ascii="Arial" w:hAnsi="Arial" w:cs="Arial"/>
          <w:b/>
          <w:bCs/>
          <w:i/>
          <w:sz w:val="32"/>
          <w:szCs w:val="32"/>
        </w:rPr>
        <w:t>2</w:t>
      </w:r>
      <w:r>
        <w:rPr>
          <w:rFonts w:ascii="Arial" w:hAnsi="Arial" w:cs="Arial"/>
          <w:b/>
          <w:bCs/>
          <w:i/>
          <w:sz w:val="32"/>
          <w:szCs w:val="32"/>
        </w:rPr>
        <w:t>/20</w:t>
      </w:r>
      <w:r w:rsidR="00E577E1">
        <w:rPr>
          <w:rFonts w:ascii="Arial" w:hAnsi="Arial" w:cs="Arial"/>
          <w:b/>
          <w:bCs/>
          <w:i/>
          <w:sz w:val="32"/>
          <w:szCs w:val="32"/>
        </w:rPr>
        <w:t>2</w:t>
      </w:r>
      <w:r w:rsidR="00425E69">
        <w:rPr>
          <w:rFonts w:ascii="Arial" w:hAnsi="Arial" w:cs="Arial"/>
          <w:b/>
          <w:bCs/>
          <w:i/>
          <w:sz w:val="32"/>
          <w:szCs w:val="32"/>
        </w:rPr>
        <w:t>3</w:t>
      </w:r>
    </w:p>
    <w:p w14:paraId="6225C560" w14:textId="77777777" w:rsidR="00815FF4" w:rsidRDefault="00815FF4" w:rsidP="00815FF4">
      <w:pPr>
        <w:jc w:val="center"/>
        <w:outlineLvl w:val="5"/>
        <w:rPr>
          <w:rFonts w:ascii="Arial" w:hAnsi="Arial" w:cs="Arial"/>
          <w:i/>
          <w:iCs/>
          <w:sz w:val="32"/>
          <w:szCs w:val="32"/>
        </w:rPr>
      </w:pPr>
    </w:p>
    <w:p w14:paraId="5E11D4E8" w14:textId="77777777" w:rsidR="00E86A61" w:rsidRDefault="00815FF4" w:rsidP="00E86A61">
      <w:pPr>
        <w:jc w:val="center"/>
        <w:outlineLvl w:val="6"/>
        <w:rPr>
          <w:rFonts w:ascii="Arial" w:hAnsi="Arial" w:cs="Arial"/>
          <w:i/>
          <w:iCs/>
          <w:sz w:val="32"/>
          <w:szCs w:val="32"/>
          <w14:shadow w14:blurRad="50800" w14:dist="38100" w14:dir="2700000" w14:sx="100000" w14:sy="100000" w14:kx="0" w14:ky="0" w14:algn="tl">
            <w14:srgbClr w14:val="000000">
              <w14:alpha w14:val="60000"/>
            </w14:srgbClr>
          </w14:shadow>
        </w:rPr>
      </w:pPr>
      <w:r>
        <w:rPr>
          <w:rFonts w:ascii="Arial" w:hAnsi="Arial" w:cs="Arial"/>
          <w:i/>
          <w:iCs/>
          <w:sz w:val="32"/>
          <w:szCs w:val="32"/>
          <w14:shadow w14:blurRad="50800" w14:dist="38100" w14:dir="2700000" w14:sx="100000" w14:sy="100000" w14:kx="0" w14:ky="0" w14:algn="tl">
            <w14:srgbClr w14:val="000000">
              <w14:alpha w14:val="60000"/>
            </w14:srgbClr>
          </w14:shadow>
        </w:rPr>
        <w:t xml:space="preserve">DO </w:t>
      </w:r>
      <w:r w:rsidRPr="00E86A61">
        <w:rPr>
          <w:rFonts w:ascii="Arial" w:hAnsi="Arial" w:cs="Arial"/>
          <w:b/>
          <w:bCs/>
          <w:i/>
          <w:iCs/>
          <w:color w:val="00B050"/>
          <w:sz w:val="32"/>
          <w:szCs w:val="32"/>
          <w14:shadow w14:blurRad="50800" w14:dist="38100" w14:dir="2700000" w14:sx="100000" w14:sy="100000" w14:kx="0" w14:ky="0" w14:algn="tl">
            <w14:srgbClr w14:val="000000">
              <w14:alpha w14:val="60000"/>
            </w14:srgbClr>
          </w14:shadow>
        </w:rPr>
        <w:t>PRVNÍHO</w:t>
      </w:r>
      <w:r>
        <w:rPr>
          <w:rFonts w:ascii="Arial" w:hAnsi="Arial" w:cs="Arial"/>
          <w:i/>
          <w:iCs/>
          <w:sz w:val="32"/>
          <w:szCs w:val="32"/>
          <w14:shadow w14:blurRad="50800" w14:dist="38100" w14:dir="2700000" w14:sx="100000" w14:sy="100000" w14:kx="0" w14:ky="0" w14:algn="tl">
            <w14:srgbClr w14:val="000000">
              <w14:alpha w14:val="60000"/>
            </w14:srgbClr>
          </w14:shadow>
        </w:rPr>
        <w:t xml:space="preserve"> </w:t>
      </w:r>
      <w:r w:rsidR="00E86A61">
        <w:rPr>
          <w:rFonts w:ascii="Arial" w:hAnsi="Arial" w:cs="Arial"/>
          <w:i/>
          <w:iCs/>
          <w:sz w:val="32"/>
          <w:szCs w:val="32"/>
          <w14:shadow w14:blurRad="50800" w14:dist="38100" w14:dir="2700000" w14:sx="100000" w14:sy="100000" w14:kx="0" w14:ky="0" w14:algn="tl">
            <w14:srgbClr w14:val="000000">
              <w14:alpha w14:val="60000"/>
            </w14:srgbClr>
          </w14:shadow>
        </w:rPr>
        <w:tab/>
      </w:r>
      <w:r>
        <w:rPr>
          <w:rFonts w:ascii="Arial" w:hAnsi="Arial" w:cs="Arial"/>
          <w:i/>
          <w:iCs/>
          <w:sz w:val="32"/>
          <w:szCs w:val="32"/>
          <w14:shadow w14:blurRad="50800" w14:dist="38100" w14:dir="2700000" w14:sx="100000" w14:sy="100000" w14:kx="0" w14:ky="0" w14:algn="tl">
            <w14:srgbClr w14:val="000000">
              <w14:alpha w14:val="60000"/>
            </w14:srgbClr>
          </w14:shadow>
        </w:rPr>
        <w:t xml:space="preserve">ROČNÍKU </w:t>
      </w:r>
    </w:p>
    <w:p w14:paraId="6D21AABC" w14:textId="77777777" w:rsidR="00815FF4" w:rsidRPr="00E86A61" w:rsidRDefault="00815FF4" w:rsidP="00E86A61">
      <w:pPr>
        <w:jc w:val="center"/>
        <w:outlineLvl w:val="6"/>
        <w:rPr>
          <w:rFonts w:ascii="Arial" w:hAnsi="Arial" w:cs="Arial"/>
          <w:i/>
          <w:iCs/>
          <w:sz w:val="32"/>
          <w:szCs w:val="32"/>
          <w14:shadow w14:blurRad="50800" w14:dist="38100" w14:dir="2700000" w14:sx="100000" w14:sy="100000" w14:kx="0" w14:ky="0" w14:algn="tl">
            <w14:srgbClr w14:val="000000">
              <w14:alpha w14:val="60000"/>
            </w14:srgbClr>
          </w14:shadow>
        </w:rPr>
      </w:pPr>
      <w:r>
        <w:rPr>
          <w:rFonts w:ascii="Arial" w:hAnsi="Arial" w:cs="Arial"/>
          <w:i/>
          <w:iCs/>
          <w:sz w:val="32"/>
          <w:szCs w:val="32"/>
          <w14:shadow w14:blurRad="50800" w14:dist="38100" w14:dir="2700000" w14:sx="100000" w14:sy="100000" w14:kx="0" w14:ky="0" w14:algn="tl">
            <w14:srgbClr w14:val="000000">
              <w14:alpha w14:val="60000"/>
            </w14:srgbClr>
          </w14:shadow>
        </w:rPr>
        <w:t>16. ZÁKLADNÍ ŠKOLY</w:t>
      </w:r>
      <w:r w:rsidR="00E86A61">
        <w:rPr>
          <w:rFonts w:ascii="Arial" w:hAnsi="Arial" w:cs="Arial"/>
          <w:i/>
          <w:iCs/>
          <w:sz w:val="32"/>
          <w:szCs w:val="32"/>
          <w14:shadow w14:blurRad="50800" w14:dist="38100" w14:dir="2700000" w14:sx="100000" w14:sy="100000" w14:kx="0" w14:ky="0" w14:algn="tl">
            <w14:srgbClr w14:val="000000">
              <w14:alpha w14:val="60000"/>
            </w14:srgbClr>
          </w14:shadow>
        </w:rPr>
        <w:t xml:space="preserve"> </w:t>
      </w:r>
      <w:r>
        <w:rPr>
          <w:rFonts w:ascii="Arial" w:hAnsi="Arial" w:cs="Arial"/>
          <w:i/>
          <w:sz w:val="32"/>
          <w:szCs w:val="32"/>
          <w14:shadow w14:blurRad="50800" w14:dist="38100" w14:dir="2700000" w14:sx="100000" w14:sy="100000" w14:kx="0" w14:ky="0" w14:algn="tl">
            <w14:srgbClr w14:val="000000">
              <w14:alpha w14:val="60000"/>
            </w14:srgbClr>
          </w14:shadow>
        </w:rPr>
        <w:t xml:space="preserve">A MATEŘSKÉ ŠKOLY V PLZNI </w:t>
      </w:r>
    </w:p>
    <w:p w14:paraId="3F9FE210" w14:textId="77777777" w:rsidR="00815FF4" w:rsidRDefault="00815FF4" w:rsidP="00815FF4">
      <w:pPr>
        <w:jc w:val="center"/>
        <w:rPr>
          <w:rFonts w:ascii="Arial" w:hAnsi="Arial" w:cs="Arial"/>
          <w:i/>
          <w:sz w:val="16"/>
          <w:szCs w:val="16"/>
          <w14:shadow w14:blurRad="50800" w14:dist="38100" w14:dir="2700000" w14:sx="100000" w14:sy="100000" w14:kx="0" w14:ky="0" w14:algn="tl">
            <w14:srgbClr w14:val="000000">
              <w14:alpha w14:val="60000"/>
            </w14:srgbClr>
          </w14:shadow>
        </w:rPr>
      </w:pPr>
    </w:p>
    <w:p w14:paraId="73B04BB6" w14:textId="77777777" w:rsidR="00815FF4" w:rsidRDefault="00815FF4" w:rsidP="00815FF4">
      <w:pPr>
        <w:jc w:val="center"/>
        <w:rPr>
          <w:rFonts w:ascii="Arial" w:hAnsi="Arial" w:cs="Arial"/>
          <w:i/>
          <w:color w:val="0000FF"/>
          <w14:shadow w14:blurRad="50800" w14:dist="38100" w14:dir="2700000" w14:sx="100000" w14:sy="100000" w14:kx="0" w14:ky="0" w14:algn="tl">
            <w14:srgbClr w14:val="000000">
              <w14:alpha w14:val="60000"/>
            </w14:srgbClr>
          </w14:shadow>
        </w:rPr>
      </w:pPr>
      <w:r>
        <w:rPr>
          <w:rFonts w:ascii="Arial" w:hAnsi="Arial" w:cs="Arial"/>
          <w:i/>
          <w:color w:val="FF0000"/>
          <w:sz w:val="32"/>
          <w:szCs w:val="32"/>
          <w14:shadow w14:blurRad="50800" w14:dist="38100" w14:dir="2700000" w14:sx="100000" w14:sy="100000" w14:kx="0" w14:ky="0" w14:algn="tl">
            <w14:srgbClr w14:val="000000">
              <w14:alpha w14:val="60000"/>
            </w14:srgbClr>
          </w14:shadow>
        </w:rPr>
        <w:t xml:space="preserve">AMERICKÁ TŘÍDA 30 </w:t>
      </w:r>
    </w:p>
    <w:p w14:paraId="4D558565" w14:textId="77777777" w:rsidR="00815FF4" w:rsidRDefault="00815FF4" w:rsidP="00815FF4">
      <w:pPr>
        <w:jc w:val="center"/>
        <w:rPr>
          <w:rFonts w:ascii="Arial" w:hAnsi="Arial" w:cs="Arial"/>
          <w:i/>
          <w:sz w:val="32"/>
          <w:szCs w:val="32"/>
          <w14:shadow w14:blurRad="50800" w14:dist="38100" w14:dir="2700000" w14:sx="100000" w14:sy="100000" w14:kx="0" w14:ky="0" w14:algn="tl">
            <w14:srgbClr w14:val="000000">
              <w14:alpha w14:val="60000"/>
            </w14:srgbClr>
          </w14:shadow>
        </w:rPr>
      </w:pPr>
      <w:r>
        <w:rPr>
          <w:rFonts w:ascii="Arial" w:hAnsi="Arial" w:cs="Arial"/>
          <w:i/>
          <w:sz w:val="32"/>
          <w:szCs w:val="32"/>
          <w14:shadow w14:blurRad="50800" w14:dist="38100" w14:dir="2700000" w14:sx="100000" w14:sy="100000" w14:kx="0" w14:ky="0" w14:algn="tl">
            <w14:srgbClr w14:val="000000">
              <w14:alpha w14:val="60000"/>
            </w14:srgbClr>
          </w14:shadow>
        </w:rPr>
        <w:t>a</w:t>
      </w:r>
    </w:p>
    <w:p w14:paraId="64EB4C54" w14:textId="77777777" w:rsidR="00815FF4" w:rsidRDefault="00815FF4" w:rsidP="00815FF4">
      <w:pPr>
        <w:jc w:val="center"/>
        <w:rPr>
          <w:rFonts w:ascii="Arial" w:hAnsi="Arial" w:cs="Arial"/>
          <w:i/>
          <w:color w:val="FF0000"/>
          <w:sz w:val="32"/>
          <w:szCs w:val="32"/>
          <w14:shadow w14:blurRad="50800" w14:dist="38100" w14:dir="2700000" w14:sx="100000" w14:sy="100000" w14:kx="0" w14:ky="0" w14:algn="tl">
            <w14:srgbClr w14:val="000000">
              <w14:alpha w14:val="60000"/>
            </w14:srgbClr>
          </w14:shadow>
        </w:rPr>
      </w:pPr>
      <w:r>
        <w:rPr>
          <w:rFonts w:ascii="Arial" w:hAnsi="Arial" w:cs="Arial"/>
          <w:i/>
          <w:color w:val="FF0000"/>
          <w:sz w:val="32"/>
          <w:szCs w:val="32"/>
          <w14:shadow w14:blurRad="50800" w14:dist="38100" w14:dir="2700000" w14:sx="100000" w14:sy="100000" w14:kx="0" w14:ky="0" w14:algn="tl">
            <w14:srgbClr w14:val="000000">
              <w14:alpha w14:val="60000"/>
            </w14:srgbClr>
          </w14:shadow>
        </w:rPr>
        <w:t>ODLOUČENÉHO PRACOVIŠTĚ V PLZNI – RADČICÍCH</w:t>
      </w:r>
    </w:p>
    <w:p w14:paraId="31DC2E26" w14:textId="77777777" w:rsidR="00815FF4" w:rsidRDefault="00815FF4" w:rsidP="00815FF4">
      <w:pPr>
        <w:jc w:val="center"/>
        <w:rPr>
          <w:rFonts w:ascii="Arial" w:hAnsi="Arial" w:cs="Arial"/>
          <w:color w:val="FF0000"/>
          <w:sz w:val="16"/>
          <w:szCs w:val="16"/>
          <w14:shadow w14:blurRad="50800" w14:dist="38100" w14:dir="2700000" w14:sx="100000" w14:sy="100000" w14:kx="0" w14:ky="0" w14:algn="tl">
            <w14:srgbClr w14:val="000000">
              <w14:alpha w14:val="60000"/>
            </w14:srgbClr>
          </w14:shadow>
        </w:rPr>
      </w:pPr>
    </w:p>
    <w:p w14:paraId="66E33667" w14:textId="13A9BE1F" w:rsidR="00815FF4" w:rsidRDefault="00815FF4" w:rsidP="00815FF4">
      <w:pPr>
        <w:jc w:val="center"/>
        <w:outlineLvl w:val="7"/>
        <w:rPr>
          <w:rFonts w:ascii="Arial" w:hAnsi="Arial" w:cs="Arial"/>
          <w:i/>
          <w:color w:val="000000"/>
        </w:rPr>
      </w:pPr>
      <w:r>
        <w:rPr>
          <w:rFonts w:ascii="Arial" w:hAnsi="Arial" w:cs="Arial"/>
          <w:b/>
          <w:i/>
          <w:iCs/>
          <w:color w:val="0070C0"/>
        </w:rPr>
        <w:t>DEN:</w:t>
      </w:r>
      <w:r>
        <w:rPr>
          <w:rFonts w:ascii="Arial" w:hAnsi="Arial" w:cs="Arial"/>
          <w:i/>
          <w:iCs/>
        </w:rPr>
        <w:t xml:space="preserve"> 0</w:t>
      </w:r>
      <w:r w:rsidR="00425E69">
        <w:rPr>
          <w:rFonts w:ascii="Arial" w:hAnsi="Arial" w:cs="Arial"/>
          <w:i/>
          <w:iCs/>
        </w:rPr>
        <w:t>4</w:t>
      </w:r>
      <w:r>
        <w:rPr>
          <w:rFonts w:ascii="Arial" w:hAnsi="Arial" w:cs="Arial"/>
          <w:i/>
          <w:iCs/>
        </w:rPr>
        <w:t>.04. a 0</w:t>
      </w:r>
      <w:r w:rsidR="00425E69">
        <w:rPr>
          <w:rFonts w:ascii="Arial" w:hAnsi="Arial" w:cs="Arial"/>
          <w:i/>
          <w:iCs/>
        </w:rPr>
        <w:t>5</w:t>
      </w:r>
      <w:r>
        <w:rPr>
          <w:rFonts w:ascii="Arial" w:hAnsi="Arial" w:cs="Arial"/>
          <w:i/>
          <w:iCs/>
        </w:rPr>
        <w:t>.04. 20</w:t>
      </w:r>
      <w:r w:rsidR="00357BF3">
        <w:rPr>
          <w:rFonts w:ascii="Arial" w:hAnsi="Arial" w:cs="Arial"/>
          <w:i/>
          <w:iCs/>
        </w:rPr>
        <w:t>2</w:t>
      </w:r>
      <w:r w:rsidR="00425E69">
        <w:rPr>
          <w:rFonts w:ascii="Arial" w:hAnsi="Arial" w:cs="Arial"/>
          <w:i/>
          <w:iCs/>
        </w:rPr>
        <w:t>2</w:t>
      </w:r>
    </w:p>
    <w:p w14:paraId="35AAFC03" w14:textId="77777777" w:rsidR="00815FF4" w:rsidRDefault="00815FF4" w:rsidP="00815FF4">
      <w:pPr>
        <w:jc w:val="center"/>
        <w:outlineLvl w:val="7"/>
        <w:rPr>
          <w:rFonts w:ascii="Arial" w:hAnsi="Arial" w:cs="Arial"/>
          <w:i/>
          <w:iCs/>
        </w:rPr>
      </w:pPr>
      <w:r>
        <w:rPr>
          <w:rFonts w:ascii="Arial" w:hAnsi="Arial" w:cs="Arial"/>
          <w:b/>
          <w:i/>
          <w:iCs/>
          <w:color w:val="0070C0"/>
        </w:rPr>
        <w:t>ČAS:</w:t>
      </w:r>
      <w:r>
        <w:rPr>
          <w:rFonts w:ascii="Arial" w:hAnsi="Arial" w:cs="Arial"/>
          <w:i/>
          <w:iCs/>
          <w:color w:val="0070C0"/>
        </w:rPr>
        <w:t xml:space="preserve"> </w:t>
      </w:r>
      <w:r>
        <w:rPr>
          <w:rFonts w:ascii="Arial" w:hAnsi="Arial" w:cs="Arial"/>
          <w:i/>
          <w:iCs/>
        </w:rPr>
        <w:t>1</w:t>
      </w:r>
      <w:r w:rsidR="00102E95">
        <w:rPr>
          <w:rFonts w:ascii="Arial" w:hAnsi="Arial" w:cs="Arial"/>
          <w:i/>
          <w:iCs/>
        </w:rPr>
        <w:t>4</w:t>
      </w:r>
      <w:r>
        <w:rPr>
          <w:rFonts w:ascii="Arial" w:hAnsi="Arial" w:cs="Arial"/>
          <w:i/>
          <w:iCs/>
        </w:rPr>
        <w:t>.</w:t>
      </w:r>
      <w:r w:rsidR="00357BF3">
        <w:rPr>
          <w:rFonts w:ascii="Arial" w:hAnsi="Arial" w:cs="Arial"/>
          <w:i/>
          <w:iCs/>
        </w:rPr>
        <w:t>0</w:t>
      </w:r>
      <w:r>
        <w:rPr>
          <w:rFonts w:ascii="Arial" w:hAnsi="Arial" w:cs="Arial"/>
          <w:i/>
          <w:iCs/>
        </w:rPr>
        <w:t>0 – 1</w:t>
      </w:r>
      <w:r w:rsidR="00102E95">
        <w:rPr>
          <w:rFonts w:ascii="Arial" w:hAnsi="Arial" w:cs="Arial"/>
          <w:i/>
          <w:iCs/>
        </w:rPr>
        <w:t>7</w:t>
      </w:r>
      <w:r>
        <w:rPr>
          <w:rFonts w:ascii="Arial" w:hAnsi="Arial" w:cs="Arial"/>
          <w:i/>
          <w:iCs/>
        </w:rPr>
        <w:t>.00 hodin</w:t>
      </w:r>
    </w:p>
    <w:p w14:paraId="7B92DCD2" w14:textId="37348AFC" w:rsidR="00815FF4" w:rsidRDefault="00815FF4" w:rsidP="00815FF4">
      <w:pPr>
        <w:jc w:val="center"/>
        <w:outlineLvl w:val="7"/>
        <w:rPr>
          <w:rFonts w:ascii="Arial" w:hAnsi="Arial" w:cs="Arial"/>
          <w:i/>
          <w:iCs/>
        </w:rPr>
      </w:pPr>
      <w:r>
        <w:rPr>
          <w:rFonts w:ascii="Arial" w:hAnsi="Arial" w:cs="Arial"/>
          <w:b/>
          <w:i/>
          <w:iCs/>
          <w:color w:val="0070C0"/>
        </w:rPr>
        <w:t>MÍSTO:</w:t>
      </w:r>
      <w:r>
        <w:rPr>
          <w:rFonts w:ascii="Arial" w:hAnsi="Arial" w:cs="Arial"/>
          <w:i/>
          <w:iCs/>
        </w:rPr>
        <w:t xml:space="preserve"> </w:t>
      </w:r>
      <w:r w:rsidR="00425E69">
        <w:rPr>
          <w:rFonts w:ascii="Arial" w:hAnsi="Arial" w:cs="Arial"/>
          <w:i/>
          <w:iCs/>
        </w:rPr>
        <w:t>třída III.A</w:t>
      </w:r>
      <w:r>
        <w:rPr>
          <w:rFonts w:ascii="Arial" w:hAnsi="Arial" w:cs="Arial"/>
          <w:i/>
          <w:iCs/>
        </w:rPr>
        <w:t xml:space="preserve"> </w:t>
      </w:r>
    </w:p>
    <w:p w14:paraId="4C2E6D68" w14:textId="77777777" w:rsidR="00815FF4" w:rsidRDefault="00815FF4" w:rsidP="00815FF4">
      <w:pPr>
        <w:jc w:val="center"/>
        <w:outlineLvl w:val="7"/>
        <w:rPr>
          <w:rFonts w:ascii="Arial" w:hAnsi="Arial" w:cs="Arial"/>
          <w:i/>
          <w:iCs/>
        </w:rPr>
      </w:pPr>
      <w:r>
        <w:rPr>
          <w:rFonts w:ascii="Arial" w:hAnsi="Arial" w:cs="Arial"/>
          <w:i/>
          <w:iCs/>
        </w:rPr>
        <w:t xml:space="preserve">přízemí hlavní budovy ZŠ Americká (vchod z Resslovy ul. č.6) </w:t>
      </w:r>
    </w:p>
    <w:p w14:paraId="2C281835" w14:textId="77777777" w:rsidR="00815FF4" w:rsidRDefault="00815FF4" w:rsidP="00815FF4">
      <w:pPr>
        <w:rPr>
          <w:rFonts w:ascii="Arial" w:hAnsi="Arial" w:cs="Arial"/>
          <w:sz w:val="16"/>
          <w:szCs w:val="16"/>
        </w:rPr>
      </w:pPr>
    </w:p>
    <w:p w14:paraId="19357289" w14:textId="17AA0DBE" w:rsidR="00815FF4" w:rsidRDefault="00815FF4" w:rsidP="00815FF4">
      <w:pPr>
        <w:jc w:val="center"/>
        <w:rPr>
          <w:rFonts w:ascii="Arial" w:hAnsi="Arial" w:cs="Arial"/>
          <w:b/>
          <w:bCs/>
          <w:i/>
          <w:iCs/>
        </w:rPr>
      </w:pPr>
      <w:r>
        <w:rPr>
          <w:rFonts w:ascii="Arial" w:hAnsi="Arial" w:cs="Arial"/>
          <w:b/>
          <w:bCs/>
          <w:i/>
          <w:iCs/>
        </w:rPr>
        <w:t>ZAPISUJÍ SE DĚTI, KTERÉ DO 31. SRPNA 20</w:t>
      </w:r>
      <w:r w:rsidR="00357BF3">
        <w:rPr>
          <w:rFonts w:ascii="Arial" w:hAnsi="Arial" w:cs="Arial"/>
          <w:b/>
          <w:bCs/>
          <w:i/>
          <w:iCs/>
        </w:rPr>
        <w:t>2</w:t>
      </w:r>
      <w:r w:rsidR="00425E69">
        <w:rPr>
          <w:rFonts w:ascii="Arial" w:hAnsi="Arial" w:cs="Arial"/>
          <w:b/>
          <w:bCs/>
          <w:i/>
          <w:iCs/>
        </w:rPr>
        <w:t>2</w:t>
      </w:r>
    </w:p>
    <w:p w14:paraId="3277BDF9" w14:textId="77777777" w:rsidR="00815FF4" w:rsidRDefault="00815FF4" w:rsidP="00815FF4">
      <w:pPr>
        <w:jc w:val="center"/>
        <w:rPr>
          <w:rFonts w:ascii="Arial" w:hAnsi="Arial" w:cs="Arial"/>
          <w:b/>
          <w:bCs/>
          <w:i/>
          <w:iCs/>
        </w:rPr>
      </w:pPr>
      <w:r>
        <w:rPr>
          <w:rFonts w:ascii="Arial" w:hAnsi="Arial" w:cs="Arial"/>
          <w:b/>
          <w:bCs/>
          <w:i/>
          <w:iCs/>
        </w:rPr>
        <w:t>DOVRŠÍ ŠESTÝ ROK VĚKU.</w:t>
      </w:r>
    </w:p>
    <w:p w14:paraId="36BFC8E2" w14:textId="77777777" w:rsidR="00815FF4" w:rsidRDefault="00815FF4" w:rsidP="00815FF4">
      <w:pPr>
        <w:rPr>
          <w:rFonts w:ascii="Arial" w:hAnsi="Arial" w:cs="Arial"/>
          <w:iCs/>
          <w:sz w:val="16"/>
          <w:szCs w:val="16"/>
        </w:rPr>
      </w:pPr>
    </w:p>
    <w:p w14:paraId="768A4E41" w14:textId="565FF220" w:rsidR="00815FF4" w:rsidRDefault="00815FF4" w:rsidP="00815FF4">
      <w:pPr>
        <w:jc w:val="center"/>
        <w:rPr>
          <w:rFonts w:ascii="Arial" w:hAnsi="Arial" w:cs="Arial"/>
          <w:i/>
          <w:iCs/>
        </w:rPr>
      </w:pPr>
      <w:r>
        <w:rPr>
          <w:rFonts w:ascii="Arial" w:hAnsi="Arial" w:cs="Arial"/>
          <w:b/>
          <w:i/>
          <w:iCs/>
        </w:rPr>
        <w:t>ZÁKONNÍ ZÁSTUPCI</w:t>
      </w:r>
      <w:r w:rsidR="00425E69">
        <w:rPr>
          <w:rFonts w:ascii="Arial" w:hAnsi="Arial" w:cs="Arial"/>
          <w:i/>
          <w:iCs/>
        </w:rPr>
        <w:t xml:space="preserve"> </w:t>
      </w:r>
      <w:r>
        <w:rPr>
          <w:rFonts w:ascii="Arial" w:hAnsi="Arial" w:cs="Arial"/>
          <w:i/>
          <w:iCs/>
        </w:rPr>
        <w:t xml:space="preserve">K ZÁPISU </w:t>
      </w:r>
      <w:r>
        <w:rPr>
          <w:rFonts w:ascii="Arial" w:hAnsi="Arial" w:cs="Arial"/>
          <w:b/>
          <w:i/>
          <w:iCs/>
        </w:rPr>
        <w:t>PŘINESOU:</w:t>
      </w:r>
      <w:r>
        <w:rPr>
          <w:rFonts w:ascii="Arial" w:hAnsi="Arial" w:cs="Arial"/>
          <w:i/>
          <w:iCs/>
        </w:rPr>
        <w:t xml:space="preserve"> </w:t>
      </w:r>
      <w:r>
        <w:rPr>
          <w:rFonts w:ascii="Arial" w:hAnsi="Arial" w:cs="Arial"/>
          <w:i/>
          <w:iCs/>
          <w:u w:val="single"/>
        </w:rPr>
        <w:t>RODNÝ LIST DÍTĚTE, DOKLAD O BYDLIŠTI</w:t>
      </w:r>
      <w:r>
        <w:rPr>
          <w:rFonts w:ascii="Arial" w:hAnsi="Arial" w:cs="Arial"/>
          <w:i/>
          <w:iCs/>
        </w:rPr>
        <w:t xml:space="preserve"> (např. občanský průkaz zákonného zástupce nebo doklad z ohlašovny pobytu) </w:t>
      </w:r>
      <w:r>
        <w:rPr>
          <w:rFonts w:ascii="Arial" w:hAnsi="Arial" w:cs="Arial"/>
          <w:i/>
          <w:iCs/>
          <w:u w:val="single"/>
        </w:rPr>
        <w:t>A VYGENEROVANÉ REGISTRAČNÍ ČÍSLO ELEKTRONICKÉ PŘIHLÁŠKY</w:t>
      </w:r>
      <w:r>
        <w:rPr>
          <w:rFonts w:ascii="Arial" w:hAnsi="Arial" w:cs="Arial"/>
          <w:i/>
          <w:iCs/>
        </w:rPr>
        <w:t>.</w:t>
      </w:r>
    </w:p>
    <w:p w14:paraId="32E910BF" w14:textId="77777777" w:rsidR="00815FF4" w:rsidRDefault="00815FF4" w:rsidP="00815FF4">
      <w:pPr>
        <w:rPr>
          <w:rFonts w:ascii="Arial" w:hAnsi="Arial" w:cs="Arial"/>
          <w:iCs/>
          <w:sz w:val="16"/>
          <w:szCs w:val="16"/>
        </w:rPr>
      </w:pPr>
    </w:p>
    <w:p w14:paraId="3234300D" w14:textId="6E0BBE3D" w:rsidR="00815FF4" w:rsidRPr="0034121E" w:rsidRDefault="00815FF4" w:rsidP="0034121E">
      <w:pPr>
        <w:jc w:val="center"/>
        <w:rPr>
          <w:rFonts w:ascii="Arial" w:hAnsi="Arial" w:cs="Arial"/>
          <w:bCs/>
          <w:i/>
          <w:iCs/>
          <w:sz w:val="22"/>
          <w:szCs w:val="22"/>
        </w:rPr>
      </w:pPr>
      <w:r w:rsidRPr="0034121E">
        <w:rPr>
          <w:rFonts w:ascii="Arial" w:hAnsi="Arial" w:cs="Arial"/>
          <w:bCs/>
          <w:i/>
          <w:iCs/>
          <w:sz w:val="22"/>
          <w:szCs w:val="22"/>
        </w:rPr>
        <w:t>ZÁKONNÍ ZÁSTUPCI DĚTÍ, KTERÝM BYL POVOLEN PRO ŠKOLNÍ ROK 20</w:t>
      </w:r>
      <w:r w:rsidR="00102E95">
        <w:rPr>
          <w:rFonts w:ascii="Arial" w:hAnsi="Arial" w:cs="Arial"/>
          <w:bCs/>
          <w:i/>
          <w:iCs/>
          <w:sz w:val="22"/>
          <w:szCs w:val="22"/>
        </w:rPr>
        <w:t>2</w:t>
      </w:r>
      <w:r w:rsidR="00425E69">
        <w:rPr>
          <w:rFonts w:ascii="Arial" w:hAnsi="Arial" w:cs="Arial"/>
          <w:bCs/>
          <w:i/>
          <w:iCs/>
          <w:sz w:val="22"/>
          <w:szCs w:val="22"/>
        </w:rPr>
        <w:t>1</w:t>
      </w:r>
      <w:r w:rsidRPr="0034121E">
        <w:rPr>
          <w:rFonts w:ascii="Arial" w:hAnsi="Arial" w:cs="Arial"/>
          <w:bCs/>
          <w:i/>
          <w:iCs/>
          <w:sz w:val="22"/>
          <w:szCs w:val="22"/>
        </w:rPr>
        <w:t>/20</w:t>
      </w:r>
      <w:r w:rsidR="00357BF3">
        <w:rPr>
          <w:rFonts w:ascii="Arial" w:hAnsi="Arial" w:cs="Arial"/>
          <w:bCs/>
          <w:i/>
          <w:iCs/>
          <w:sz w:val="22"/>
          <w:szCs w:val="22"/>
        </w:rPr>
        <w:t>2</w:t>
      </w:r>
      <w:r w:rsidR="00425E69">
        <w:rPr>
          <w:rFonts w:ascii="Arial" w:hAnsi="Arial" w:cs="Arial"/>
          <w:bCs/>
          <w:i/>
          <w:iCs/>
          <w:sz w:val="22"/>
          <w:szCs w:val="22"/>
        </w:rPr>
        <w:t>2</w:t>
      </w:r>
      <w:r w:rsidRPr="0034121E">
        <w:rPr>
          <w:rFonts w:ascii="Arial" w:hAnsi="Arial" w:cs="Arial"/>
          <w:bCs/>
          <w:i/>
          <w:iCs/>
          <w:sz w:val="22"/>
          <w:szCs w:val="22"/>
        </w:rPr>
        <w:t xml:space="preserve"> ODKLAD ŠKOLNÍ DOCHÁZKY, </w:t>
      </w:r>
      <w:r w:rsidRPr="0034121E">
        <w:rPr>
          <w:rFonts w:ascii="Arial" w:hAnsi="Arial" w:cs="Arial"/>
          <w:bCs/>
          <w:i/>
          <w:iCs/>
          <w:color w:val="FF0000"/>
          <w:sz w:val="22"/>
          <w:szCs w:val="22"/>
        </w:rPr>
        <w:t>OZNÁMÍ</w:t>
      </w:r>
      <w:r w:rsidRPr="0034121E">
        <w:rPr>
          <w:rFonts w:ascii="Arial" w:hAnsi="Arial" w:cs="Arial"/>
          <w:bCs/>
          <w:i/>
          <w:iCs/>
          <w:sz w:val="22"/>
          <w:szCs w:val="22"/>
        </w:rPr>
        <w:t xml:space="preserve"> VEDENÍ ŠKOLY, </w:t>
      </w:r>
      <w:r w:rsidRPr="0034121E">
        <w:rPr>
          <w:rFonts w:ascii="Arial" w:hAnsi="Arial" w:cs="Arial"/>
          <w:bCs/>
          <w:i/>
          <w:iCs/>
          <w:color w:val="FF0000"/>
          <w:sz w:val="22"/>
          <w:szCs w:val="22"/>
        </w:rPr>
        <w:t>ZDA</w:t>
      </w:r>
      <w:r w:rsidRPr="0034121E">
        <w:rPr>
          <w:rFonts w:ascii="Arial" w:hAnsi="Arial" w:cs="Arial"/>
          <w:bCs/>
          <w:i/>
          <w:iCs/>
          <w:sz w:val="22"/>
          <w:szCs w:val="22"/>
        </w:rPr>
        <w:t xml:space="preserve"> JEJICH DÍTĚ VE ŠKOLNÍM ROCE 20</w:t>
      </w:r>
      <w:r w:rsidR="00357BF3">
        <w:rPr>
          <w:rFonts w:ascii="Arial" w:hAnsi="Arial" w:cs="Arial"/>
          <w:bCs/>
          <w:i/>
          <w:iCs/>
          <w:sz w:val="22"/>
          <w:szCs w:val="22"/>
        </w:rPr>
        <w:t>2</w:t>
      </w:r>
      <w:r w:rsidR="00425E69">
        <w:rPr>
          <w:rFonts w:ascii="Arial" w:hAnsi="Arial" w:cs="Arial"/>
          <w:bCs/>
          <w:i/>
          <w:iCs/>
          <w:sz w:val="22"/>
          <w:szCs w:val="22"/>
        </w:rPr>
        <w:t>2</w:t>
      </w:r>
      <w:r w:rsidRPr="0034121E">
        <w:rPr>
          <w:rFonts w:ascii="Arial" w:hAnsi="Arial" w:cs="Arial"/>
          <w:bCs/>
          <w:i/>
          <w:iCs/>
          <w:sz w:val="22"/>
          <w:szCs w:val="22"/>
        </w:rPr>
        <w:t>/20</w:t>
      </w:r>
      <w:r w:rsidR="00E577E1" w:rsidRPr="0034121E">
        <w:rPr>
          <w:rFonts w:ascii="Arial" w:hAnsi="Arial" w:cs="Arial"/>
          <w:bCs/>
          <w:i/>
          <w:iCs/>
          <w:sz w:val="22"/>
          <w:szCs w:val="22"/>
        </w:rPr>
        <w:t>2</w:t>
      </w:r>
      <w:r w:rsidR="00425E69">
        <w:rPr>
          <w:rFonts w:ascii="Arial" w:hAnsi="Arial" w:cs="Arial"/>
          <w:bCs/>
          <w:i/>
          <w:iCs/>
          <w:sz w:val="22"/>
          <w:szCs w:val="22"/>
        </w:rPr>
        <w:t>3</w:t>
      </w:r>
      <w:r w:rsidRPr="0034121E">
        <w:rPr>
          <w:rFonts w:ascii="Arial" w:hAnsi="Arial" w:cs="Arial"/>
          <w:bCs/>
          <w:i/>
          <w:iCs/>
          <w:sz w:val="22"/>
          <w:szCs w:val="22"/>
        </w:rPr>
        <w:t xml:space="preserve"> </w:t>
      </w:r>
      <w:r w:rsidRPr="0034121E">
        <w:rPr>
          <w:rFonts w:ascii="Arial" w:hAnsi="Arial" w:cs="Arial"/>
          <w:bCs/>
          <w:i/>
          <w:iCs/>
          <w:color w:val="FF0000"/>
          <w:sz w:val="22"/>
          <w:szCs w:val="22"/>
        </w:rPr>
        <w:t>ZAHÁJÍ</w:t>
      </w:r>
      <w:r w:rsidRPr="0034121E">
        <w:rPr>
          <w:rFonts w:ascii="Arial" w:hAnsi="Arial" w:cs="Arial"/>
          <w:bCs/>
          <w:i/>
          <w:iCs/>
          <w:sz w:val="22"/>
          <w:szCs w:val="22"/>
        </w:rPr>
        <w:t xml:space="preserve"> ŠKOLNÍ DOCHÁZKU </w:t>
      </w:r>
      <w:r w:rsidRPr="0034121E">
        <w:rPr>
          <w:rFonts w:ascii="Arial" w:hAnsi="Arial" w:cs="Arial"/>
          <w:bCs/>
          <w:i/>
          <w:iCs/>
          <w:color w:val="FF0000"/>
          <w:sz w:val="22"/>
          <w:szCs w:val="22"/>
        </w:rPr>
        <w:t>NA 16.ZŠ A MŠ</w:t>
      </w:r>
      <w:r w:rsidRPr="0034121E">
        <w:rPr>
          <w:rFonts w:ascii="Arial" w:hAnsi="Arial" w:cs="Arial"/>
          <w:bCs/>
          <w:i/>
          <w:iCs/>
          <w:sz w:val="22"/>
          <w:szCs w:val="22"/>
        </w:rPr>
        <w:t>.</w:t>
      </w:r>
    </w:p>
    <w:p w14:paraId="17243333" w14:textId="1C74CF87" w:rsidR="00FD1387" w:rsidRDefault="00815FF4" w:rsidP="00815FF4">
      <w:pPr>
        <w:jc w:val="center"/>
        <w:rPr>
          <w:rFonts w:ascii="Arial" w:hAnsi="Arial" w:cs="Arial"/>
        </w:rPr>
      </w:pPr>
      <w:r>
        <w:rPr>
          <w:noProof/>
        </w:rPr>
        <w:drawing>
          <wp:inline distT="0" distB="0" distL="0" distR="0" wp14:anchorId="690CB59A" wp14:editId="279FC112">
            <wp:extent cx="1352550" cy="9239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r>
        <w:rPr>
          <w:noProof/>
        </w:rPr>
        <w:drawing>
          <wp:inline distT="0" distB="0" distL="0" distR="0" wp14:anchorId="36BE8723" wp14:editId="46531B03">
            <wp:extent cx="1104900" cy="1609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609725"/>
                    </a:xfrm>
                    <a:prstGeom prst="rect">
                      <a:avLst/>
                    </a:prstGeom>
                    <a:noFill/>
                    <a:ln>
                      <a:noFill/>
                    </a:ln>
                  </pic:spPr>
                </pic:pic>
              </a:graphicData>
            </a:graphic>
          </wp:inline>
        </w:drawing>
      </w:r>
    </w:p>
    <w:p w14:paraId="484A35E6" w14:textId="47576410" w:rsidR="00312E82" w:rsidRDefault="00312E82" w:rsidP="00815FF4">
      <w:pPr>
        <w:jc w:val="center"/>
        <w:rPr>
          <w:rFonts w:ascii="Arial" w:hAnsi="Arial" w:cs="Arial"/>
        </w:rPr>
      </w:pPr>
    </w:p>
    <w:p w14:paraId="50F366AD" w14:textId="77777777" w:rsidR="00312E82" w:rsidRDefault="00312E82" w:rsidP="00312E82">
      <w:pPr>
        <w:jc w:val="center"/>
        <w:rPr>
          <w:rFonts w:ascii="Arial" w:hAnsi="Arial" w:cs="Arial"/>
          <w:i/>
          <w:iCs/>
          <w:color w:val="339966"/>
          <w:sz w:val="40"/>
          <w:szCs w:val="40"/>
        </w:rPr>
      </w:pPr>
      <w:r>
        <w:rPr>
          <w:rFonts w:ascii="Arial" w:hAnsi="Arial" w:cs="Arial"/>
          <w:i/>
          <w:iCs/>
          <w:color w:val="339966"/>
          <w:sz w:val="40"/>
          <w:szCs w:val="40"/>
        </w:rPr>
        <w:lastRenderedPageBreak/>
        <w:t>VÁŽENÍ ZÁKONNÍ ZÁSTUPCI,</w:t>
      </w:r>
    </w:p>
    <w:p w14:paraId="24B6E46C" w14:textId="77777777" w:rsidR="00312E82" w:rsidRDefault="00312E82" w:rsidP="00312E82">
      <w:pPr>
        <w:jc w:val="center"/>
        <w:rPr>
          <w:rFonts w:ascii="Arial" w:hAnsi="Arial" w:cs="Arial"/>
          <w:i/>
          <w:iCs/>
          <w:color w:val="FF6600"/>
          <w:sz w:val="40"/>
          <w:szCs w:val="40"/>
        </w:rPr>
      </w:pPr>
    </w:p>
    <w:p w14:paraId="1765DA74" w14:textId="53878523"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 xml:space="preserve">Jak připravit předškolní </w:t>
      </w:r>
      <w:r>
        <w:rPr>
          <w:noProof/>
        </w:rPr>
        <w:drawing>
          <wp:anchor distT="0" distB="0" distL="114300" distR="114300" simplePos="0" relativeHeight="251661312" behindDoc="1" locked="0" layoutInCell="1" allowOverlap="0" wp14:anchorId="4FBC0810" wp14:editId="7ADB8B9A">
            <wp:simplePos x="0" y="0"/>
            <wp:positionH relativeFrom="character">
              <wp:posOffset>64135</wp:posOffset>
            </wp:positionH>
            <wp:positionV relativeFrom="paragraph">
              <wp:posOffset>283845</wp:posOffset>
            </wp:positionV>
            <wp:extent cx="1219200" cy="1263015"/>
            <wp:effectExtent l="0" t="0" r="0" b="0"/>
            <wp:wrapTight wrapText="bothSides">
              <wp:wrapPolygon edited="0">
                <wp:start x="10125" y="0"/>
                <wp:lineTo x="8100" y="1629"/>
                <wp:lineTo x="6750" y="3584"/>
                <wp:lineTo x="7088" y="5538"/>
                <wp:lineTo x="5063" y="8145"/>
                <wp:lineTo x="4050" y="9774"/>
                <wp:lineTo x="0" y="13357"/>
                <wp:lineTo x="0" y="19873"/>
                <wp:lineTo x="7425" y="21176"/>
                <wp:lineTo x="12488" y="21176"/>
                <wp:lineTo x="16538" y="20851"/>
                <wp:lineTo x="20925" y="18244"/>
                <wp:lineTo x="21263" y="13032"/>
                <wp:lineTo x="20588" y="9122"/>
                <wp:lineTo x="18563" y="5538"/>
                <wp:lineTo x="18900" y="3910"/>
                <wp:lineTo x="16538" y="977"/>
                <wp:lineTo x="14175" y="0"/>
                <wp:lineTo x="10125"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63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color w:val="FF6600"/>
          <w:sz w:val="40"/>
          <w:szCs w:val="40"/>
        </w:rPr>
        <w:t>dítka na školu?</w:t>
      </w:r>
    </w:p>
    <w:p w14:paraId="397A581A" w14:textId="77777777" w:rsidR="00312E82" w:rsidRDefault="00312E82" w:rsidP="00312E82">
      <w:pPr>
        <w:jc w:val="both"/>
        <w:rPr>
          <w:rFonts w:ascii="Arial" w:hAnsi="Arial" w:cs="Arial"/>
          <w:iCs/>
        </w:rPr>
      </w:pPr>
    </w:p>
    <w:p w14:paraId="2592AD9F" w14:textId="65F0EC34" w:rsidR="00312E82" w:rsidRDefault="00312E82" w:rsidP="00312E82">
      <w:pPr>
        <w:jc w:val="both"/>
        <w:rPr>
          <w:rFonts w:ascii="Arial" w:hAnsi="Arial" w:cs="Arial"/>
          <w:iCs/>
        </w:rPr>
      </w:pPr>
      <w:r>
        <w:rPr>
          <w:noProof/>
        </w:rPr>
        <w:drawing>
          <wp:anchor distT="0" distB="0" distL="114300" distR="114300" simplePos="0" relativeHeight="251663360" behindDoc="1" locked="0" layoutInCell="1" allowOverlap="0" wp14:anchorId="7B8E2015" wp14:editId="6CF09E2C">
            <wp:simplePos x="0" y="0"/>
            <wp:positionH relativeFrom="character">
              <wp:posOffset>1171575</wp:posOffset>
            </wp:positionH>
            <wp:positionV relativeFrom="paragraph">
              <wp:posOffset>50800</wp:posOffset>
            </wp:positionV>
            <wp:extent cx="819150" cy="821690"/>
            <wp:effectExtent l="0" t="0" r="0" b="0"/>
            <wp:wrapTight wrapText="bothSides">
              <wp:wrapPolygon edited="0">
                <wp:start x="10047" y="0"/>
                <wp:lineTo x="8540" y="1002"/>
                <wp:lineTo x="0" y="13020"/>
                <wp:lineTo x="0" y="20031"/>
                <wp:lineTo x="6530" y="21032"/>
                <wp:lineTo x="16577" y="21032"/>
                <wp:lineTo x="21098" y="16526"/>
                <wp:lineTo x="20595" y="5008"/>
                <wp:lineTo x="16074" y="501"/>
                <wp:lineTo x="12558" y="0"/>
                <wp:lineTo x="10047"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0" wp14:anchorId="1671B068" wp14:editId="0753E0C7">
            <wp:simplePos x="0" y="0"/>
            <wp:positionH relativeFrom="character">
              <wp:posOffset>2129155</wp:posOffset>
            </wp:positionH>
            <wp:positionV relativeFrom="paragraph">
              <wp:posOffset>16510</wp:posOffset>
            </wp:positionV>
            <wp:extent cx="925830" cy="1000760"/>
            <wp:effectExtent l="0" t="0" r="7620" b="8890"/>
            <wp:wrapTight wrapText="bothSides">
              <wp:wrapPolygon edited="0">
                <wp:start x="9778" y="0"/>
                <wp:lineTo x="8444" y="1234"/>
                <wp:lineTo x="5778" y="5756"/>
                <wp:lineTo x="5333" y="7401"/>
                <wp:lineTo x="0" y="13569"/>
                <wp:lineTo x="0" y="20147"/>
                <wp:lineTo x="6667" y="21381"/>
                <wp:lineTo x="12889" y="21381"/>
                <wp:lineTo x="18667" y="20558"/>
                <wp:lineTo x="19556" y="20147"/>
                <wp:lineTo x="21333" y="16036"/>
                <wp:lineTo x="21333" y="10279"/>
                <wp:lineTo x="20444" y="8635"/>
                <wp:lineTo x="18222" y="6990"/>
                <wp:lineTo x="19111" y="4112"/>
                <wp:lineTo x="17333" y="1234"/>
                <wp:lineTo x="14667" y="0"/>
                <wp:lineTo x="9778"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1000760"/>
                    </a:xfrm>
                    <a:prstGeom prst="rect">
                      <a:avLst/>
                    </a:prstGeom>
                    <a:noFill/>
                  </pic:spPr>
                </pic:pic>
              </a:graphicData>
            </a:graphic>
            <wp14:sizeRelH relativeFrom="page">
              <wp14:pctWidth>0</wp14:pctWidth>
            </wp14:sizeRelH>
            <wp14:sizeRelV relativeFrom="page">
              <wp14:pctHeight>0</wp14:pctHeight>
            </wp14:sizeRelV>
          </wp:anchor>
        </w:drawing>
      </w:r>
    </w:p>
    <w:p w14:paraId="071B6DE1" w14:textId="77777777" w:rsidR="00312E82" w:rsidRDefault="00312E82" w:rsidP="00312E82">
      <w:pPr>
        <w:jc w:val="both"/>
        <w:rPr>
          <w:rFonts w:ascii="Arial" w:hAnsi="Arial" w:cs="Arial"/>
          <w:iCs/>
        </w:rPr>
      </w:pPr>
    </w:p>
    <w:p w14:paraId="4252FE4B" w14:textId="77777777" w:rsidR="00312E82" w:rsidRDefault="00312E82" w:rsidP="00312E82">
      <w:pPr>
        <w:jc w:val="both"/>
        <w:rPr>
          <w:rFonts w:ascii="Arial" w:hAnsi="Arial" w:cs="Arial"/>
          <w:iCs/>
        </w:rPr>
      </w:pPr>
    </w:p>
    <w:p w14:paraId="04F26DDF" w14:textId="77777777" w:rsidR="00312E82" w:rsidRDefault="00312E82" w:rsidP="00312E82">
      <w:pPr>
        <w:jc w:val="both"/>
        <w:rPr>
          <w:rFonts w:ascii="Arial" w:hAnsi="Arial" w:cs="Arial"/>
          <w:iCs/>
        </w:rPr>
      </w:pPr>
    </w:p>
    <w:p w14:paraId="636DC9B1" w14:textId="77777777" w:rsidR="00312E82" w:rsidRDefault="00312E82" w:rsidP="00312E82">
      <w:pPr>
        <w:jc w:val="both"/>
        <w:rPr>
          <w:rFonts w:ascii="Arial" w:hAnsi="Arial" w:cs="Arial"/>
          <w:iCs/>
        </w:rPr>
      </w:pPr>
    </w:p>
    <w:p w14:paraId="05DF88A9" w14:textId="77777777" w:rsidR="00312E82" w:rsidRDefault="00312E82" w:rsidP="00312E82">
      <w:pPr>
        <w:jc w:val="both"/>
        <w:rPr>
          <w:rFonts w:ascii="Arial" w:hAnsi="Arial" w:cs="Arial"/>
          <w:iCs/>
        </w:rPr>
      </w:pPr>
    </w:p>
    <w:p w14:paraId="6B8A6A72" w14:textId="77777777" w:rsidR="00312E82" w:rsidRDefault="00312E82" w:rsidP="00312E82">
      <w:pPr>
        <w:jc w:val="both"/>
        <w:rPr>
          <w:rFonts w:ascii="Arial" w:hAnsi="Arial" w:cs="Arial"/>
          <w:iCs/>
        </w:rPr>
      </w:pPr>
    </w:p>
    <w:p w14:paraId="38229A51" w14:textId="77777777" w:rsidR="00312E82" w:rsidRDefault="00312E82" w:rsidP="00312E82">
      <w:pPr>
        <w:jc w:val="center"/>
        <w:rPr>
          <w:rFonts w:ascii="Arial" w:hAnsi="Arial" w:cs="Arial"/>
          <w:iCs/>
        </w:rPr>
      </w:pPr>
      <w:r>
        <w:rPr>
          <w:rFonts w:ascii="Arial" w:hAnsi="Arial" w:cs="Arial"/>
          <w:iCs/>
        </w:rPr>
        <w:t>Zákonné zástupce často trápí pochyby, jestli je jejich potomek už natolik vyzrálý, aby zvládnul první třídu. Někdy je za tím jen přehnaná úzkostlivost, ale jindy mohou být jejich obavy oprávněné. V tom případě by to měli probrat s učitelkou z mateřské školy, s dětskou lékařkou anebo si zajít do pedagogicko-psychologické poradny. Velice důležité je, aby se malý školák dokázal 30 – 45 minut soustředit na plnění nějakého úkolu. Budoucí prvňáčci už také většinou zvládnou i nakreslit lidskou postavu a napočítat zhruba do patnácti. Každý adept na školní docházku by měl alespoň rok strávit ve školce, která ho pozvolna připraví na výuku. Roční odklad se někdy doporučuje dětem, které ještě nejsou dost emočně a neurologicky zralé, anebo úzkostlivým dětem, jejichž rodina právě prochází krizí.</w:t>
      </w:r>
    </w:p>
    <w:p w14:paraId="2286D57E" w14:textId="77777777" w:rsidR="00312E82" w:rsidRDefault="00312E82" w:rsidP="00312E82">
      <w:pPr>
        <w:jc w:val="both"/>
        <w:rPr>
          <w:rFonts w:ascii="Arial" w:hAnsi="Arial" w:cs="Arial"/>
          <w:iCs/>
        </w:rPr>
      </w:pPr>
    </w:p>
    <w:p w14:paraId="29B901DD" w14:textId="77777777" w:rsidR="00312E82" w:rsidRDefault="00312E82" w:rsidP="00312E82">
      <w:pPr>
        <w:jc w:val="both"/>
        <w:rPr>
          <w:rFonts w:ascii="Arial" w:hAnsi="Arial" w:cs="Arial"/>
          <w:iCs/>
        </w:rPr>
      </w:pPr>
    </w:p>
    <w:p w14:paraId="398952E1" w14:textId="77777777" w:rsidR="00312E82" w:rsidRDefault="00312E82" w:rsidP="00312E82">
      <w:pPr>
        <w:jc w:val="both"/>
        <w:rPr>
          <w:rFonts w:ascii="Arial" w:hAnsi="Arial" w:cs="Arial"/>
          <w:iCs/>
        </w:rPr>
      </w:pPr>
    </w:p>
    <w:p w14:paraId="643D422D"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Jak zvládnout neposedné děti?</w:t>
      </w:r>
    </w:p>
    <w:p w14:paraId="1D209A48" w14:textId="77777777" w:rsidR="00312E82" w:rsidRDefault="00312E82" w:rsidP="00312E82">
      <w:pPr>
        <w:jc w:val="both"/>
        <w:rPr>
          <w:rFonts w:ascii="Arial" w:hAnsi="Arial" w:cs="Arial"/>
          <w:iCs/>
        </w:rPr>
      </w:pPr>
    </w:p>
    <w:p w14:paraId="06CB7F25" w14:textId="29217F7C" w:rsidR="00312E82" w:rsidRDefault="00312E82" w:rsidP="00312E82">
      <w:pPr>
        <w:jc w:val="both"/>
        <w:rPr>
          <w:rFonts w:ascii="Arial" w:hAnsi="Arial" w:cs="Arial"/>
          <w:iCs/>
        </w:rPr>
      </w:pPr>
      <w:r>
        <w:rPr>
          <w:noProof/>
        </w:rPr>
        <w:drawing>
          <wp:anchor distT="0" distB="0" distL="114300" distR="114300" simplePos="0" relativeHeight="251664384" behindDoc="1" locked="0" layoutInCell="1" allowOverlap="0" wp14:anchorId="2289331D" wp14:editId="5B1754EA">
            <wp:simplePos x="0" y="0"/>
            <wp:positionH relativeFrom="column">
              <wp:align>left</wp:align>
            </wp:positionH>
            <wp:positionV relativeFrom="paragraph">
              <wp:posOffset>7620</wp:posOffset>
            </wp:positionV>
            <wp:extent cx="1559560" cy="1861185"/>
            <wp:effectExtent l="0" t="0" r="2540" b="5715"/>
            <wp:wrapTight wrapText="bothSides">
              <wp:wrapPolygon edited="0">
                <wp:start x="12928" y="0"/>
                <wp:lineTo x="0" y="1769"/>
                <wp:lineTo x="0" y="4643"/>
                <wp:lineTo x="2902" y="7296"/>
                <wp:lineTo x="2902" y="7517"/>
                <wp:lineTo x="4749" y="10833"/>
                <wp:lineTo x="3430" y="14371"/>
                <wp:lineTo x="792" y="15697"/>
                <wp:lineTo x="792" y="16802"/>
                <wp:lineTo x="3430" y="17908"/>
                <wp:lineTo x="3430" y="19234"/>
                <wp:lineTo x="10290" y="21003"/>
                <wp:lineTo x="15567" y="21445"/>
                <wp:lineTo x="20844" y="21445"/>
                <wp:lineTo x="21371" y="20119"/>
                <wp:lineTo x="19261" y="17908"/>
                <wp:lineTo x="19524" y="16139"/>
                <wp:lineTo x="18205" y="15034"/>
                <wp:lineTo x="14775" y="14371"/>
                <wp:lineTo x="16622" y="10833"/>
                <wp:lineTo x="21107" y="6411"/>
                <wp:lineTo x="21107" y="5748"/>
                <wp:lineTo x="19788" y="3537"/>
                <wp:lineTo x="15303" y="221"/>
                <wp:lineTo x="14775" y="0"/>
                <wp:lineTo x="12928"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560" cy="1861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rPr>
        <w:t>Za neklidnost některých dětí může lehká mozková dysfunkce. Ta se dá poznat podle neustálé nesoustředěnosti, neposednosti  a bezdůvodných výbuchů pláče. Poruchu bezpečně rozpozná dětský psycholog, který vám poradí s dalším postupem. Žádné zázračné léky na mozkovou dysfunkci ovšem neexistují. Nejlepším lékem je laskavá důslednost ze strany rodičů. Ti musejí malému neposedovi pevně určit zásady, kterými se má řídit. Trpělivost růže přináší, a tak se děti s tímto problémem v pozdějším věku často svých potíží zbaví.</w:t>
      </w:r>
    </w:p>
    <w:p w14:paraId="47D970C1" w14:textId="77777777" w:rsidR="00312E82" w:rsidRDefault="00312E82" w:rsidP="00312E82">
      <w:pPr>
        <w:jc w:val="both"/>
        <w:rPr>
          <w:rFonts w:ascii="Arial" w:hAnsi="Arial" w:cs="Arial"/>
          <w:iCs/>
        </w:rPr>
      </w:pPr>
    </w:p>
    <w:p w14:paraId="7BC76C6F" w14:textId="77777777" w:rsidR="00312E82" w:rsidRDefault="00312E82" w:rsidP="00312E82">
      <w:pPr>
        <w:jc w:val="both"/>
        <w:rPr>
          <w:rFonts w:ascii="Arial" w:hAnsi="Arial" w:cs="Arial"/>
          <w:iCs/>
        </w:rPr>
      </w:pPr>
    </w:p>
    <w:p w14:paraId="2C97D3BD" w14:textId="77777777" w:rsidR="00312E82" w:rsidRDefault="00312E82" w:rsidP="00312E82">
      <w:pPr>
        <w:jc w:val="both"/>
        <w:rPr>
          <w:rFonts w:ascii="Arial" w:hAnsi="Arial" w:cs="Arial"/>
          <w:iCs/>
        </w:rPr>
      </w:pPr>
    </w:p>
    <w:p w14:paraId="57A2C569" w14:textId="77777777" w:rsidR="00312E82" w:rsidRDefault="00312E82" w:rsidP="00312E82">
      <w:pPr>
        <w:jc w:val="both"/>
        <w:rPr>
          <w:rFonts w:ascii="Arial" w:hAnsi="Arial" w:cs="Arial"/>
          <w:iCs/>
        </w:rPr>
      </w:pPr>
    </w:p>
    <w:p w14:paraId="1A7C3F7D"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Jak odměňovat jedničky a trestat pětky?</w:t>
      </w:r>
    </w:p>
    <w:p w14:paraId="2B9C58EE" w14:textId="77777777" w:rsidR="00312E82" w:rsidRDefault="00312E82" w:rsidP="00312E82">
      <w:pPr>
        <w:jc w:val="center"/>
        <w:rPr>
          <w:rFonts w:ascii="Arial" w:hAnsi="Arial" w:cs="Arial"/>
          <w:iCs/>
        </w:rPr>
      </w:pPr>
    </w:p>
    <w:p w14:paraId="280C76FB" w14:textId="77777777" w:rsidR="00312E82" w:rsidRDefault="00312E82" w:rsidP="00312E82">
      <w:pPr>
        <w:jc w:val="center"/>
        <w:rPr>
          <w:rFonts w:ascii="Arial" w:hAnsi="Arial" w:cs="Arial"/>
          <w:iCs/>
        </w:rPr>
      </w:pPr>
      <w:r>
        <w:rPr>
          <w:rFonts w:ascii="Arial" w:hAnsi="Arial" w:cs="Arial"/>
          <w:iCs/>
        </w:rPr>
        <w:t>Podle zkušeností psychologů odměny a tresty nezabírají zdaleka tolik jako upřímná pochvala. Dítě dobře vycítí, že mají rodiče z jeho úspěchu radost a že si jeho dobrých známek váží, což ho velice motivuje. Vše je ale individuální. Nějaký trest nebo slíbená vytoužená hračka se můžou občas setkat s úspěchem u dětí, které jsou velmi inteligentní, ale ve škole se nesnaží.  U méně nadaných dětí však metoda cukru a biče nic nezmůže.</w:t>
      </w:r>
    </w:p>
    <w:p w14:paraId="013D50D5"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lastRenderedPageBreak/>
        <w:t>Jak by se měly vaše ratolesti učit?</w:t>
      </w:r>
    </w:p>
    <w:p w14:paraId="2852A018" w14:textId="77777777" w:rsidR="00312E82" w:rsidRDefault="00312E82" w:rsidP="00312E82">
      <w:pPr>
        <w:jc w:val="both"/>
        <w:rPr>
          <w:rFonts w:ascii="Arial" w:hAnsi="Arial" w:cs="Arial"/>
          <w:iCs/>
        </w:rPr>
      </w:pPr>
    </w:p>
    <w:p w14:paraId="04D492B6" w14:textId="3E3EBA91" w:rsidR="00312E82" w:rsidRDefault="00312E82" w:rsidP="00312E82">
      <w:pPr>
        <w:jc w:val="both"/>
        <w:rPr>
          <w:rFonts w:ascii="Arial" w:hAnsi="Arial" w:cs="Arial"/>
          <w:iCs/>
        </w:rPr>
      </w:pPr>
      <w:r>
        <w:rPr>
          <w:noProof/>
        </w:rPr>
        <w:drawing>
          <wp:anchor distT="0" distB="0" distL="114300" distR="114300" simplePos="0" relativeHeight="251665408" behindDoc="1" locked="0" layoutInCell="1" allowOverlap="1" wp14:anchorId="047AB542" wp14:editId="7B992C20">
            <wp:simplePos x="0" y="0"/>
            <wp:positionH relativeFrom="column">
              <wp:posOffset>1689735</wp:posOffset>
            </wp:positionH>
            <wp:positionV relativeFrom="paragraph">
              <wp:posOffset>294005</wp:posOffset>
            </wp:positionV>
            <wp:extent cx="2269490" cy="1722755"/>
            <wp:effectExtent l="0" t="0" r="0" b="0"/>
            <wp:wrapTight wrapText="bothSides">
              <wp:wrapPolygon edited="0">
                <wp:start x="4351" y="0"/>
                <wp:lineTo x="3445" y="239"/>
                <wp:lineTo x="544" y="3344"/>
                <wp:lineTo x="544" y="5494"/>
                <wp:lineTo x="1088" y="7882"/>
                <wp:lineTo x="181" y="11704"/>
                <wp:lineTo x="0" y="14570"/>
                <wp:lineTo x="0" y="21019"/>
                <wp:lineTo x="13780" y="21258"/>
                <wp:lineTo x="14867" y="21258"/>
                <wp:lineTo x="15049" y="21019"/>
                <wp:lineTo x="20125" y="19347"/>
                <wp:lineTo x="20851" y="14570"/>
                <wp:lineTo x="20488" y="12898"/>
                <wp:lineTo x="19763" y="11704"/>
                <wp:lineTo x="19944" y="11704"/>
                <wp:lineTo x="21213" y="7882"/>
                <wp:lineTo x="21395" y="4538"/>
                <wp:lineTo x="21213" y="2150"/>
                <wp:lineTo x="14323" y="478"/>
                <wp:lineTo x="5077" y="0"/>
                <wp:lineTo x="4351"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9490" cy="17227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rPr>
        <w:t>To záleží na nadání a vlastnostech každého jednotlivce. Platí, ale že by se měly pravidelně učit i děti velmi inteligentní, které školu zvládají i bez pravidelného vysedávání nad učebnicí. Pokud se nenaučí učit, jejich prospěch se totiž pak na střední škole výrazně zhorší. Děti méně nadané můžou mít problémy se zvládnutím učiva už na základní škole. Osnovy základních škol jsou momentálně nastaveny pro děti průměrné až nadprůměrné. Proto by se s těmito žáky měli rodiče učit alespoň na prvním stupni. Učení by se mělo dostat na pořad dne v pevně stanovených odpoledních hodinách, rozhodně by se nemělo přesouvat na večer, kdy už jsou děti unavené.</w:t>
      </w:r>
    </w:p>
    <w:p w14:paraId="6A0D14DD" w14:textId="77777777" w:rsidR="00312E82" w:rsidRDefault="00312E82" w:rsidP="00312E82">
      <w:pPr>
        <w:jc w:val="both"/>
        <w:rPr>
          <w:rFonts w:ascii="Arial" w:hAnsi="Arial" w:cs="Arial"/>
          <w:iCs/>
        </w:rPr>
      </w:pPr>
    </w:p>
    <w:p w14:paraId="12E64216" w14:textId="77777777" w:rsidR="00312E82" w:rsidRDefault="00312E82" w:rsidP="00312E82">
      <w:pPr>
        <w:jc w:val="both"/>
        <w:rPr>
          <w:rFonts w:ascii="Arial" w:hAnsi="Arial" w:cs="Arial"/>
          <w:iCs/>
        </w:rPr>
      </w:pPr>
    </w:p>
    <w:p w14:paraId="2681EF0E" w14:textId="77777777" w:rsidR="00312E82" w:rsidRDefault="00312E82" w:rsidP="00312E82">
      <w:pPr>
        <w:jc w:val="both"/>
        <w:rPr>
          <w:rFonts w:ascii="Arial" w:hAnsi="Arial" w:cs="Arial"/>
          <w:iCs/>
        </w:rPr>
      </w:pPr>
    </w:p>
    <w:p w14:paraId="61BCB43D" w14:textId="77777777" w:rsidR="00312E82" w:rsidRDefault="00312E82" w:rsidP="00312E82">
      <w:pPr>
        <w:jc w:val="center"/>
        <w:rPr>
          <w:rFonts w:ascii="Arial" w:hAnsi="Arial" w:cs="Arial"/>
          <w:i/>
          <w:iCs/>
          <w:color w:val="FF6600"/>
          <w:sz w:val="40"/>
          <w:szCs w:val="40"/>
        </w:rPr>
      </w:pPr>
      <w:r>
        <w:rPr>
          <w:rFonts w:ascii="Arial" w:hAnsi="Arial" w:cs="Arial"/>
          <w:i/>
          <w:iCs/>
          <w:color w:val="FF6600"/>
          <w:sz w:val="40"/>
          <w:szCs w:val="40"/>
        </w:rPr>
        <w:t>Jak skloubit školu a hru?</w:t>
      </w:r>
    </w:p>
    <w:p w14:paraId="1F5B854B" w14:textId="77777777" w:rsidR="00312E82" w:rsidRDefault="00312E82" w:rsidP="00312E82">
      <w:pPr>
        <w:jc w:val="center"/>
        <w:rPr>
          <w:rFonts w:ascii="Arial" w:hAnsi="Arial" w:cs="Arial"/>
          <w:iCs/>
        </w:rPr>
      </w:pPr>
    </w:p>
    <w:p w14:paraId="15154EC3" w14:textId="30AFFB8E" w:rsidR="00312E82" w:rsidRDefault="00312E82" w:rsidP="00312E82">
      <w:pPr>
        <w:jc w:val="center"/>
        <w:rPr>
          <w:rFonts w:ascii="Arial" w:hAnsi="Arial" w:cs="Arial"/>
          <w:iCs/>
        </w:rPr>
      </w:pPr>
      <w:r>
        <w:rPr>
          <w:noProof/>
        </w:rPr>
        <w:drawing>
          <wp:anchor distT="0" distB="0" distL="114300" distR="114300" simplePos="0" relativeHeight="251667456" behindDoc="1" locked="0" layoutInCell="1" allowOverlap="1" wp14:anchorId="728850A8" wp14:editId="071E4E56">
            <wp:simplePos x="0" y="0"/>
            <wp:positionH relativeFrom="column">
              <wp:posOffset>4145915</wp:posOffset>
            </wp:positionH>
            <wp:positionV relativeFrom="paragraph">
              <wp:posOffset>33020</wp:posOffset>
            </wp:positionV>
            <wp:extent cx="1543050" cy="1502410"/>
            <wp:effectExtent l="0" t="0" r="0" b="2540"/>
            <wp:wrapTight wrapText="bothSides">
              <wp:wrapPolygon edited="0">
                <wp:start x="13333" y="0"/>
                <wp:lineTo x="10400" y="548"/>
                <wp:lineTo x="9333" y="3560"/>
                <wp:lineTo x="10133" y="4656"/>
                <wp:lineTo x="3467" y="7669"/>
                <wp:lineTo x="3467" y="9038"/>
                <wp:lineTo x="533" y="11229"/>
                <wp:lineTo x="0" y="11777"/>
                <wp:lineTo x="0" y="20541"/>
                <wp:lineTo x="8000" y="21363"/>
                <wp:lineTo x="14933" y="21363"/>
                <wp:lineTo x="20267" y="20541"/>
                <wp:lineTo x="21333" y="19445"/>
                <wp:lineTo x="20533" y="3013"/>
                <wp:lineTo x="18133" y="548"/>
                <wp:lineTo x="16267" y="0"/>
                <wp:lineTo x="13333"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02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28B3942" wp14:editId="0DF10B71">
            <wp:simplePos x="0" y="0"/>
            <wp:positionH relativeFrom="column">
              <wp:posOffset>0</wp:posOffset>
            </wp:positionH>
            <wp:positionV relativeFrom="paragraph">
              <wp:posOffset>-1905</wp:posOffset>
            </wp:positionV>
            <wp:extent cx="1526540" cy="1551305"/>
            <wp:effectExtent l="0" t="0" r="0" b="0"/>
            <wp:wrapTight wrapText="bothSides">
              <wp:wrapPolygon edited="0">
                <wp:start x="5391" y="0"/>
                <wp:lineTo x="2426" y="530"/>
                <wp:lineTo x="809" y="2122"/>
                <wp:lineTo x="1078" y="4509"/>
                <wp:lineTo x="0" y="8488"/>
                <wp:lineTo x="0" y="11671"/>
                <wp:lineTo x="539" y="14323"/>
                <wp:lineTo x="3235" y="17241"/>
                <wp:lineTo x="4313" y="17241"/>
                <wp:lineTo x="4313" y="18567"/>
                <wp:lineTo x="8895" y="20955"/>
                <wp:lineTo x="11860" y="21220"/>
                <wp:lineTo x="13208" y="21220"/>
                <wp:lineTo x="14286" y="20955"/>
                <wp:lineTo x="20216" y="17772"/>
                <wp:lineTo x="20216" y="17241"/>
                <wp:lineTo x="21295" y="14854"/>
                <wp:lineTo x="21025" y="13793"/>
                <wp:lineTo x="15095" y="12997"/>
                <wp:lineTo x="15634" y="11140"/>
                <wp:lineTo x="14017" y="9549"/>
                <wp:lineTo x="16712" y="8753"/>
                <wp:lineTo x="20755" y="6896"/>
                <wp:lineTo x="20486" y="3979"/>
                <wp:lineTo x="10782" y="796"/>
                <wp:lineTo x="7278" y="0"/>
                <wp:lineTo x="5391"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5513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rPr>
        <w:t>Když si váš potomek právě pohrává se stavebnicí, neznamená to, že zrovna nedělá nic užitečného. Děti prvého stupně jsou totiž ze své přirozenosti hravé a hru potřebují jako odreagování svých každodenních životních problémů. Proto by na ni měly mít dost času!</w:t>
      </w:r>
      <w:r>
        <w:rPr>
          <w:rFonts w:ascii="Arial" w:hAnsi="Arial" w:cs="Arial"/>
          <w:i/>
          <w:sz w:val="32"/>
          <w:szCs w:val="32"/>
        </w:rPr>
        <w:t xml:space="preserve"> </w:t>
      </w:r>
      <w:r>
        <w:rPr>
          <w:rFonts w:ascii="Arial" w:hAnsi="Arial" w:cs="Arial"/>
          <w:iCs/>
        </w:rPr>
        <w:t xml:space="preserve"> Při hraní se navíc učí a rozvíjejí svou kreativitu, což je také velmi důležitá vlastnost, která se jim v budoucnu bude hodit.</w:t>
      </w:r>
    </w:p>
    <w:p w14:paraId="6D7B5160" w14:textId="77777777" w:rsidR="00312E82" w:rsidRDefault="00312E82" w:rsidP="00312E82">
      <w:pPr>
        <w:jc w:val="both"/>
        <w:rPr>
          <w:rFonts w:ascii="Arial" w:hAnsi="Arial" w:cs="Arial"/>
          <w:iCs/>
        </w:rPr>
      </w:pPr>
    </w:p>
    <w:p w14:paraId="2EEDB51B" w14:textId="77777777" w:rsidR="00312E82" w:rsidRDefault="00312E82" w:rsidP="00312E82">
      <w:pPr>
        <w:jc w:val="both"/>
        <w:rPr>
          <w:rFonts w:ascii="Arial" w:hAnsi="Arial" w:cs="Arial"/>
          <w:iCs/>
        </w:rPr>
      </w:pPr>
    </w:p>
    <w:p w14:paraId="70498F91" w14:textId="77777777" w:rsidR="00312E82" w:rsidRDefault="00312E82" w:rsidP="00312E82">
      <w:pPr>
        <w:jc w:val="both"/>
        <w:rPr>
          <w:rFonts w:ascii="Arial" w:hAnsi="Arial" w:cs="Arial"/>
          <w:iCs/>
        </w:rPr>
      </w:pPr>
    </w:p>
    <w:p w14:paraId="5115A7CF" w14:textId="3DB34D15" w:rsidR="00312E82" w:rsidRDefault="00312E82" w:rsidP="00312E82">
      <w:pPr>
        <w:jc w:val="both"/>
        <w:rPr>
          <w:rFonts w:ascii="Arial" w:hAnsi="Arial" w:cs="Arial"/>
          <w:iCs/>
        </w:rPr>
      </w:pPr>
      <w:r>
        <w:rPr>
          <w:noProof/>
        </w:rPr>
        <w:drawing>
          <wp:anchor distT="0" distB="0" distL="114300" distR="114300" simplePos="0" relativeHeight="251669504" behindDoc="1" locked="0" layoutInCell="1" allowOverlap="1" wp14:anchorId="62209F79" wp14:editId="4680290A">
            <wp:simplePos x="0" y="0"/>
            <wp:positionH relativeFrom="column">
              <wp:posOffset>4383405</wp:posOffset>
            </wp:positionH>
            <wp:positionV relativeFrom="paragraph">
              <wp:posOffset>65405</wp:posOffset>
            </wp:positionV>
            <wp:extent cx="913765" cy="1387475"/>
            <wp:effectExtent l="0" t="0" r="635"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lum bright="46000" contrast="2000"/>
                      <a:extLst>
                        <a:ext uri="{28A0092B-C50C-407E-A947-70E740481C1C}">
                          <a14:useLocalDpi xmlns:a14="http://schemas.microsoft.com/office/drawing/2010/main" val="0"/>
                        </a:ext>
                      </a:extLst>
                    </a:blip>
                    <a:srcRect/>
                    <a:stretch>
                      <a:fillRect/>
                    </a:stretch>
                  </pic:blipFill>
                  <pic:spPr bwMode="auto">
                    <a:xfrm>
                      <a:off x="0" y="0"/>
                      <a:ext cx="913765" cy="1387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892C099" wp14:editId="36E250BA">
            <wp:simplePos x="0" y="0"/>
            <wp:positionH relativeFrom="column">
              <wp:posOffset>741680</wp:posOffset>
            </wp:positionH>
            <wp:positionV relativeFrom="paragraph">
              <wp:posOffset>49530</wp:posOffset>
            </wp:positionV>
            <wp:extent cx="913765" cy="1387475"/>
            <wp:effectExtent l="0" t="0" r="63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lum bright="46000" contrast="2000"/>
                      <a:extLst>
                        <a:ext uri="{28A0092B-C50C-407E-A947-70E740481C1C}">
                          <a14:useLocalDpi xmlns:a14="http://schemas.microsoft.com/office/drawing/2010/main" val="0"/>
                        </a:ext>
                      </a:extLst>
                    </a:blip>
                    <a:srcRect/>
                    <a:stretch>
                      <a:fillRect/>
                    </a:stretch>
                  </pic:blipFill>
                  <pic:spPr bwMode="auto">
                    <a:xfrm>
                      <a:off x="0" y="0"/>
                      <a:ext cx="913765" cy="1387475"/>
                    </a:xfrm>
                    <a:prstGeom prst="rect">
                      <a:avLst/>
                    </a:prstGeom>
                    <a:noFill/>
                  </pic:spPr>
                </pic:pic>
              </a:graphicData>
            </a:graphic>
            <wp14:sizeRelH relativeFrom="page">
              <wp14:pctWidth>0</wp14:pctWidth>
            </wp14:sizeRelH>
            <wp14:sizeRelV relativeFrom="page">
              <wp14:pctHeight>0</wp14:pctHeight>
            </wp14:sizeRelV>
          </wp:anchor>
        </w:drawing>
      </w:r>
    </w:p>
    <w:p w14:paraId="46D38D09" w14:textId="77777777" w:rsidR="00312E82" w:rsidRDefault="00312E82" w:rsidP="00312E82">
      <w:pPr>
        <w:jc w:val="both"/>
        <w:rPr>
          <w:rFonts w:ascii="Arial" w:hAnsi="Arial" w:cs="Arial"/>
          <w:iCs/>
        </w:rPr>
      </w:pPr>
    </w:p>
    <w:p w14:paraId="3CD66E22" w14:textId="77777777" w:rsidR="00312E82" w:rsidRDefault="00312E82" w:rsidP="00312E82">
      <w:pPr>
        <w:jc w:val="both"/>
        <w:rPr>
          <w:rFonts w:ascii="Arial" w:hAnsi="Arial" w:cs="Arial"/>
          <w:iCs/>
        </w:rPr>
      </w:pPr>
    </w:p>
    <w:p w14:paraId="094BDC5B" w14:textId="77777777" w:rsidR="00312E82" w:rsidRDefault="00312E82" w:rsidP="00312E82">
      <w:pPr>
        <w:jc w:val="center"/>
        <w:rPr>
          <w:rFonts w:ascii="Arial" w:hAnsi="Arial" w:cs="Arial"/>
          <w:i/>
          <w:color w:val="993300"/>
          <w:sz w:val="32"/>
          <w:szCs w:val="32"/>
        </w:rPr>
      </w:pPr>
      <w:r>
        <w:rPr>
          <w:rFonts w:ascii="Arial" w:hAnsi="Arial" w:cs="Arial"/>
          <w:i/>
          <w:sz w:val="32"/>
          <w:szCs w:val="32"/>
        </w:rPr>
        <w:t xml:space="preserve">       </w:t>
      </w:r>
      <w:r>
        <w:rPr>
          <w:rFonts w:ascii="Arial" w:hAnsi="Arial" w:cs="Arial"/>
          <w:i/>
          <w:color w:val="993300"/>
          <w:sz w:val="32"/>
          <w:szCs w:val="32"/>
        </w:rPr>
        <w:t>NA SHLEDÁNÍ S VÁMI</w:t>
      </w:r>
    </w:p>
    <w:p w14:paraId="3E5145E8" w14:textId="77777777" w:rsidR="00312E82" w:rsidRDefault="00312E82" w:rsidP="00312E82">
      <w:pPr>
        <w:jc w:val="center"/>
        <w:rPr>
          <w:rFonts w:ascii="Arial" w:hAnsi="Arial" w:cs="Arial"/>
          <w:i/>
          <w:color w:val="993300"/>
          <w:sz w:val="32"/>
          <w:szCs w:val="32"/>
        </w:rPr>
      </w:pPr>
      <w:r>
        <w:rPr>
          <w:rFonts w:ascii="Arial" w:hAnsi="Arial" w:cs="Arial"/>
          <w:i/>
          <w:color w:val="993300"/>
          <w:sz w:val="32"/>
          <w:szCs w:val="32"/>
        </w:rPr>
        <w:t>SE TĚŠÍ</w:t>
      </w:r>
    </w:p>
    <w:p w14:paraId="4EF3AD9F" w14:textId="77777777" w:rsidR="00312E82" w:rsidRDefault="00312E82" w:rsidP="00312E82">
      <w:pPr>
        <w:jc w:val="center"/>
        <w:rPr>
          <w:rFonts w:ascii="Arial" w:hAnsi="Arial" w:cs="Arial"/>
          <w:i/>
          <w:color w:val="993300"/>
          <w:sz w:val="32"/>
          <w:szCs w:val="32"/>
        </w:rPr>
      </w:pPr>
      <w:r>
        <w:rPr>
          <w:rFonts w:ascii="Arial" w:hAnsi="Arial" w:cs="Arial"/>
          <w:i/>
          <w:color w:val="993300"/>
          <w:sz w:val="32"/>
          <w:szCs w:val="32"/>
        </w:rPr>
        <w:t>KOLEKTIV PEDAGOGŮ</w:t>
      </w:r>
    </w:p>
    <w:p w14:paraId="75588C84" w14:textId="77777777" w:rsidR="00312E82" w:rsidRDefault="00312E82" w:rsidP="00312E82">
      <w:pPr>
        <w:jc w:val="right"/>
        <w:rPr>
          <w:rFonts w:ascii="Arial" w:hAnsi="Arial" w:cs="Arial"/>
          <w:i/>
          <w:color w:val="993300"/>
          <w:sz w:val="32"/>
          <w:szCs w:val="32"/>
        </w:rPr>
      </w:pPr>
    </w:p>
    <w:p w14:paraId="6113A966" w14:textId="77777777" w:rsidR="00312E82" w:rsidRDefault="00312E82" w:rsidP="00312E82">
      <w:pPr>
        <w:jc w:val="center"/>
        <w:rPr>
          <w:rFonts w:ascii="Arial" w:hAnsi="Arial" w:cs="Arial"/>
          <w:i/>
          <w:color w:val="993300"/>
          <w:sz w:val="32"/>
          <w:szCs w:val="32"/>
        </w:rPr>
      </w:pPr>
    </w:p>
    <w:p w14:paraId="4A569B3A" w14:textId="77777777" w:rsidR="00312E82" w:rsidRDefault="00312E82" w:rsidP="00312E82">
      <w:pPr>
        <w:jc w:val="center"/>
        <w:rPr>
          <w:rFonts w:ascii="Arial" w:hAnsi="Arial" w:cs="Arial"/>
          <w:i/>
          <w:color w:val="993300"/>
          <w:sz w:val="32"/>
          <w:szCs w:val="32"/>
        </w:rPr>
      </w:pPr>
      <w:r>
        <w:rPr>
          <w:rFonts w:ascii="Arial" w:hAnsi="Arial" w:cs="Arial"/>
          <w:i/>
          <w:color w:val="993300"/>
          <w:sz w:val="32"/>
          <w:szCs w:val="32"/>
        </w:rPr>
        <w:t>16.ZÁKLADNÍ ŠKOLY A MATEŘSKÉ ŠKOLY V PLZNI, AMERICKÁ TŘÍDA 30</w:t>
      </w:r>
    </w:p>
    <w:p w14:paraId="7EA69AC4" w14:textId="77777777" w:rsidR="00312E82" w:rsidRPr="00815FF4" w:rsidRDefault="00312E82" w:rsidP="00815FF4">
      <w:pPr>
        <w:jc w:val="center"/>
        <w:rPr>
          <w:rFonts w:ascii="Arial" w:hAnsi="Arial" w:cs="Arial"/>
        </w:rPr>
      </w:pPr>
    </w:p>
    <w:sectPr w:rsidR="00312E82" w:rsidRPr="00815FF4" w:rsidSect="0067383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DDE"/>
    <w:multiLevelType w:val="hybridMultilevel"/>
    <w:tmpl w:val="024438AA"/>
    <w:lvl w:ilvl="0" w:tplc="617C3A8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37CC4030"/>
    <w:multiLevelType w:val="hybridMultilevel"/>
    <w:tmpl w:val="410E2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98C"/>
    <w:rsid w:val="00102E95"/>
    <w:rsid w:val="00136943"/>
    <w:rsid w:val="001A5626"/>
    <w:rsid w:val="002C7067"/>
    <w:rsid w:val="00312E82"/>
    <w:rsid w:val="0034121E"/>
    <w:rsid w:val="00357BF3"/>
    <w:rsid w:val="00425E69"/>
    <w:rsid w:val="004C0DD2"/>
    <w:rsid w:val="0052280A"/>
    <w:rsid w:val="00647C18"/>
    <w:rsid w:val="00673837"/>
    <w:rsid w:val="0077298C"/>
    <w:rsid w:val="007F3CC0"/>
    <w:rsid w:val="007F4D30"/>
    <w:rsid w:val="00815FF4"/>
    <w:rsid w:val="0082788A"/>
    <w:rsid w:val="00995B2B"/>
    <w:rsid w:val="00A81A8A"/>
    <w:rsid w:val="00B0693B"/>
    <w:rsid w:val="00CB1113"/>
    <w:rsid w:val="00D222B8"/>
    <w:rsid w:val="00D76F61"/>
    <w:rsid w:val="00E1511D"/>
    <w:rsid w:val="00E577E1"/>
    <w:rsid w:val="00E86A61"/>
    <w:rsid w:val="00FD1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225D5"/>
  <w15:docId w15:val="{34E3DA44-D648-4ECF-A127-3318230C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15FF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5FF4"/>
    <w:pPr>
      <w:ind w:left="720"/>
      <w:contextualSpacing/>
    </w:pPr>
  </w:style>
  <w:style w:type="character" w:styleId="Hypertextovodkaz">
    <w:name w:val="Hyperlink"/>
    <w:basedOn w:val="Standardnpsmoodstavce"/>
    <w:uiPriority w:val="99"/>
    <w:unhideWhenUsed/>
    <w:rsid w:val="00815FF4"/>
    <w:rPr>
      <w:color w:val="0000FF"/>
      <w:u w:val="single"/>
    </w:rPr>
  </w:style>
  <w:style w:type="paragraph" w:styleId="Textbubliny">
    <w:name w:val="Balloon Text"/>
    <w:basedOn w:val="Normln"/>
    <w:link w:val="TextbublinyChar"/>
    <w:rsid w:val="00815FF4"/>
    <w:rPr>
      <w:rFonts w:ascii="Tahoma" w:hAnsi="Tahoma" w:cs="Tahoma"/>
      <w:sz w:val="16"/>
      <w:szCs w:val="16"/>
    </w:rPr>
  </w:style>
  <w:style w:type="character" w:customStyle="1" w:styleId="TextbublinyChar">
    <w:name w:val="Text bubliny Char"/>
    <w:basedOn w:val="Standardnpsmoodstavce"/>
    <w:link w:val="Textbubliny"/>
    <w:rsid w:val="00815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3908">
      <w:bodyDiv w:val="1"/>
      <w:marLeft w:val="0"/>
      <w:marRight w:val="0"/>
      <w:marTop w:val="0"/>
      <w:marBottom w:val="0"/>
      <w:divBdr>
        <w:top w:val="none" w:sz="0" w:space="0" w:color="auto"/>
        <w:left w:val="none" w:sz="0" w:space="0" w:color="auto"/>
        <w:bottom w:val="none" w:sz="0" w:space="0" w:color="auto"/>
        <w:right w:val="none" w:sz="0" w:space="0" w:color="auto"/>
      </w:divBdr>
    </w:div>
    <w:div w:id="17054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kola@zs16.plzen-edu.cz;web"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1650-94CD-4299-87E0-11B1ACDC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735</Words>
  <Characters>4343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Peisarová Eva</dc:creator>
  <cp:keywords/>
  <dc:description/>
  <cp:lastModifiedBy>Eva Peisarová</cp:lastModifiedBy>
  <cp:revision>26</cp:revision>
  <cp:lastPrinted>2021-03-19T09:11:00Z</cp:lastPrinted>
  <dcterms:created xsi:type="dcterms:W3CDTF">2018-03-02T08:10:00Z</dcterms:created>
  <dcterms:modified xsi:type="dcterms:W3CDTF">2022-03-09T07:14:00Z</dcterms:modified>
</cp:coreProperties>
</file>